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0932" w14:textId="77777777" w:rsidR="008F001C" w:rsidRDefault="008F001C" w:rsidP="008F001C">
      <w:pPr>
        <w:autoSpaceDE w:val="0"/>
        <w:autoSpaceDN w:val="0"/>
        <w:adjustRightInd w:val="0"/>
        <w:spacing w:line="240" w:lineRule="auto"/>
        <w:rPr>
          <w:rFonts w:cs="Arial"/>
          <w:b/>
          <w:sz w:val="32"/>
          <w:szCs w:val="32"/>
        </w:rPr>
      </w:pPr>
      <w:r>
        <w:rPr>
          <w:rFonts w:cs="Arial"/>
          <w:b/>
          <w:sz w:val="32"/>
          <w:szCs w:val="32"/>
        </w:rPr>
        <w:t>Communicatieplan</w:t>
      </w:r>
      <w:r w:rsidRPr="007B1F29">
        <w:rPr>
          <w:rFonts w:cs="Arial"/>
          <w:b/>
          <w:sz w:val="32"/>
          <w:szCs w:val="32"/>
        </w:rPr>
        <w:t xml:space="preserve"> </w:t>
      </w:r>
      <w:r>
        <w:rPr>
          <w:rFonts w:cs="Arial"/>
          <w:b/>
          <w:sz w:val="32"/>
          <w:szCs w:val="32"/>
        </w:rPr>
        <w:t xml:space="preserve">CO₂ Prestatieladder, </w:t>
      </w:r>
      <w:r w:rsidRPr="007B1F29">
        <w:rPr>
          <w:rFonts w:cs="Arial"/>
          <w:b/>
          <w:sz w:val="32"/>
          <w:szCs w:val="32"/>
        </w:rPr>
        <w:t>niveau 3</w:t>
      </w:r>
      <w:r>
        <w:rPr>
          <w:rFonts w:cs="Arial"/>
          <w:b/>
          <w:sz w:val="32"/>
          <w:szCs w:val="32"/>
        </w:rPr>
        <w:tab/>
        <w:t xml:space="preserve">        </w:t>
      </w:r>
    </w:p>
    <w:p w14:paraId="4D6F80C1" w14:textId="77777777" w:rsidR="008F001C" w:rsidRDefault="008F001C" w:rsidP="008F001C">
      <w:pPr>
        <w:autoSpaceDE w:val="0"/>
        <w:autoSpaceDN w:val="0"/>
        <w:adjustRightInd w:val="0"/>
        <w:spacing w:line="240" w:lineRule="auto"/>
        <w:rPr>
          <w:rFonts w:cs="Arial"/>
          <w:b/>
          <w:sz w:val="32"/>
          <w:szCs w:val="32"/>
        </w:rPr>
      </w:pPr>
    </w:p>
    <w:p w14:paraId="49AB51CA" w14:textId="77777777" w:rsidR="008F001C" w:rsidRDefault="008F001C" w:rsidP="008F001C">
      <w:pPr>
        <w:autoSpaceDE w:val="0"/>
        <w:autoSpaceDN w:val="0"/>
        <w:adjustRightInd w:val="0"/>
        <w:spacing w:line="240" w:lineRule="auto"/>
        <w:rPr>
          <w:rFonts w:cs="Arial"/>
          <w:b/>
        </w:rPr>
      </w:pPr>
      <w:r w:rsidRPr="00247C07">
        <w:rPr>
          <w:rFonts w:cs="Arial"/>
          <w:b/>
        </w:rPr>
        <w:t>Inleiding</w:t>
      </w:r>
    </w:p>
    <w:p w14:paraId="4C6D9EE1" w14:textId="77777777" w:rsidR="008F001C" w:rsidRDefault="008F001C" w:rsidP="008F001C">
      <w:pPr>
        <w:autoSpaceDE w:val="0"/>
        <w:autoSpaceDN w:val="0"/>
        <w:adjustRightInd w:val="0"/>
        <w:spacing w:line="240" w:lineRule="auto"/>
        <w:rPr>
          <w:rFonts w:cs="Arial"/>
          <w:bCs/>
        </w:rPr>
      </w:pPr>
      <w:r w:rsidRPr="5D21A80A">
        <w:rPr>
          <w:rFonts w:cs="Arial"/>
        </w:rPr>
        <w:t>Door onze betrokkenheid met de CO2 prestatieladder zullen wij op gedurende het jaar zowel intern als extern onze voortgang moeten tonen. Dit document dient gebruikt te worden om de voortgang gedurende het jaar te registreren.</w:t>
      </w:r>
    </w:p>
    <w:p w14:paraId="51305CBE" w14:textId="40889C37" w:rsidR="5D21A80A" w:rsidRDefault="5D21A80A" w:rsidP="5D21A80A">
      <w:pPr>
        <w:spacing w:line="240" w:lineRule="auto"/>
        <w:rPr>
          <w:rFonts w:cs="Arial"/>
        </w:rPr>
      </w:pPr>
      <w:r w:rsidRPr="5D21A80A">
        <w:rPr>
          <w:rFonts w:cs="Arial"/>
        </w:rPr>
        <w:t>Interne en externe communicatie vindt 2 x per jaar plaats.</w:t>
      </w:r>
    </w:p>
    <w:p w14:paraId="2474F82E" w14:textId="77777777" w:rsidR="008F001C" w:rsidRDefault="008F001C" w:rsidP="008F001C">
      <w:pPr>
        <w:autoSpaceDE w:val="0"/>
        <w:autoSpaceDN w:val="0"/>
        <w:adjustRightInd w:val="0"/>
        <w:spacing w:line="240" w:lineRule="auto"/>
        <w:rPr>
          <w:rFonts w:cs="Arial"/>
          <w:bCs/>
        </w:rPr>
      </w:pPr>
    </w:p>
    <w:p w14:paraId="3661B967" w14:textId="77777777" w:rsidR="008F001C" w:rsidRDefault="008F001C" w:rsidP="008F001C">
      <w:pPr>
        <w:autoSpaceDE w:val="0"/>
        <w:autoSpaceDN w:val="0"/>
        <w:adjustRightInd w:val="0"/>
        <w:spacing w:line="240" w:lineRule="auto"/>
        <w:rPr>
          <w:rFonts w:cs="Arial"/>
          <w:b/>
        </w:rPr>
      </w:pPr>
      <w:r>
        <w:rPr>
          <w:rFonts w:cs="Arial"/>
          <w:b/>
        </w:rPr>
        <w:t xml:space="preserve">Tabel communicatie </w:t>
      </w:r>
    </w:p>
    <w:tbl>
      <w:tblPr>
        <w:tblStyle w:val="Tabelraster"/>
        <w:tblW w:w="10348" w:type="dxa"/>
        <w:tblInd w:w="-714" w:type="dxa"/>
        <w:tblCellMar>
          <w:top w:w="28" w:type="dxa"/>
          <w:bottom w:w="28" w:type="dxa"/>
        </w:tblCellMar>
        <w:tblLook w:val="04A0" w:firstRow="1" w:lastRow="0" w:firstColumn="1" w:lastColumn="0" w:noHBand="0" w:noVBand="1"/>
      </w:tblPr>
      <w:tblGrid>
        <w:gridCol w:w="366"/>
        <w:gridCol w:w="1526"/>
        <w:gridCol w:w="2051"/>
        <w:gridCol w:w="1942"/>
        <w:gridCol w:w="1089"/>
        <w:gridCol w:w="2304"/>
        <w:gridCol w:w="1070"/>
      </w:tblGrid>
      <w:tr w:rsidR="008F001C" w:rsidRPr="008F001C" w14:paraId="271DE248" w14:textId="77777777" w:rsidTr="5D21A80A">
        <w:trPr>
          <w:cantSplit/>
          <w:tblHeader/>
        </w:trPr>
        <w:tc>
          <w:tcPr>
            <w:tcW w:w="391" w:type="dxa"/>
          </w:tcPr>
          <w:p w14:paraId="5E128333" w14:textId="77777777" w:rsidR="008F001C" w:rsidRPr="008F001C" w:rsidRDefault="008F001C" w:rsidP="00357BAD">
            <w:pPr>
              <w:pStyle w:val="Geenafstand"/>
              <w:rPr>
                <w:rFonts w:cstheme="minorHAnsi"/>
                <w:b w:val="0"/>
              </w:rPr>
            </w:pPr>
          </w:p>
        </w:tc>
        <w:tc>
          <w:tcPr>
            <w:tcW w:w="1580" w:type="dxa"/>
          </w:tcPr>
          <w:p w14:paraId="0740331E" w14:textId="77777777" w:rsidR="008F001C" w:rsidRPr="008F001C" w:rsidRDefault="008F001C" w:rsidP="00357BAD">
            <w:pPr>
              <w:pStyle w:val="Geenafstand"/>
              <w:rPr>
                <w:rFonts w:cstheme="minorHAnsi"/>
                <w:b w:val="0"/>
              </w:rPr>
            </w:pPr>
            <w:r w:rsidRPr="008F001C">
              <w:rPr>
                <w:rFonts w:cstheme="minorHAnsi"/>
                <w:b w:val="0"/>
              </w:rPr>
              <w:t xml:space="preserve">Interne/ Externe </w:t>
            </w:r>
          </w:p>
          <w:p w14:paraId="44F5B57A" w14:textId="20720EE2" w:rsidR="008F001C" w:rsidRPr="008F001C" w:rsidRDefault="008F001C" w:rsidP="00357BAD">
            <w:pPr>
              <w:pStyle w:val="Geenafstand"/>
              <w:rPr>
                <w:rFonts w:cstheme="minorHAnsi"/>
                <w:b w:val="0"/>
              </w:rPr>
            </w:pPr>
            <w:r w:rsidRPr="008F001C">
              <w:rPr>
                <w:rFonts w:cstheme="minorHAnsi"/>
                <w:b w:val="0"/>
              </w:rPr>
              <w:t>communicatie</w:t>
            </w:r>
          </w:p>
        </w:tc>
        <w:tc>
          <w:tcPr>
            <w:tcW w:w="1500" w:type="dxa"/>
          </w:tcPr>
          <w:p w14:paraId="2CF176F0" w14:textId="3F991DBE" w:rsidR="008F001C" w:rsidRPr="008F001C" w:rsidRDefault="008F001C" w:rsidP="5D21A80A">
            <w:pPr>
              <w:pStyle w:val="Geenafstand"/>
              <w:rPr>
                <w:b w:val="0"/>
              </w:rPr>
            </w:pPr>
            <w:r w:rsidRPr="5D21A80A">
              <w:rPr>
                <w:b w:val="0"/>
              </w:rPr>
              <w:t>Communicatiemiddel</w:t>
            </w:r>
          </w:p>
        </w:tc>
        <w:tc>
          <w:tcPr>
            <w:tcW w:w="2125" w:type="dxa"/>
          </w:tcPr>
          <w:p w14:paraId="466C8FEE" w14:textId="08959AFB" w:rsidR="008F001C" w:rsidRPr="008F001C" w:rsidRDefault="008F001C" w:rsidP="00357BAD">
            <w:pPr>
              <w:pStyle w:val="Geenafstand"/>
              <w:rPr>
                <w:rFonts w:cstheme="minorHAnsi"/>
                <w:b w:val="0"/>
              </w:rPr>
            </w:pPr>
            <w:r w:rsidRPr="008F001C">
              <w:rPr>
                <w:rFonts w:cstheme="minorHAnsi"/>
                <w:b w:val="0"/>
              </w:rPr>
              <w:t>Titel</w:t>
            </w:r>
          </w:p>
        </w:tc>
        <w:tc>
          <w:tcPr>
            <w:tcW w:w="1109" w:type="dxa"/>
          </w:tcPr>
          <w:p w14:paraId="4DDA86E2" w14:textId="6E6731F3" w:rsidR="008F001C" w:rsidRPr="008F001C" w:rsidRDefault="008F001C" w:rsidP="00357BAD">
            <w:pPr>
              <w:pStyle w:val="Geenafstand"/>
              <w:rPr>
                <w:rFonts w:cstheme="minorHAnsi"/>
                <w:b w:val="0"/>
              </w:rPr>
            </w:pPr>
            <w:r w:rsidRPr="008F001C">
              <w:rPr>
                <w:rFonts w:cstheme="minorHAnsi"/>
                <w:b w:val="0"/>
              </w:rPr>
              <w:t>Datum publicatie</w:t>
            </w:r>
          </w:p>
        </w:tc>
        <w:tc>
          <w:tcPr>
            <w:tcW w:w="2541" w:type="dxa"/>
          </w:tcPr>
          <w:p w14:paraId="53757BBE" w14:textId="77777777" w:rsidR="008F001C" w:rsidRPr="008F001C" w:rsidRDefault="008F001C" w:rsidP="00357BAD">
            <w:pPr>
              <w:pStyle w:val="Geenafstand"/>
              <w:rPr>
                <w:rFonts w:cstheme="minorHAnsi"/>
                <w:b w:val="0"/>
              </w:rPr>
            </w:pPr>
            <w:r w:rsidRPr="008F001C">
              <w:rPr>
                <w:rFonts w:cstheme="minorHAnsi"/>
                <w:b w:val="0"/>
              </w:rPr>
              <w:t>Korte omschrijving</w:t>
            </w:r>
          </w:p>
        </w:tc>
        <w:tc>
          <w:tcPr>
            <w:tcW w:w="1102" w:type="dxa"/>
          </w:tcPr>
          <w:p w14:paraId="5D191A96" w14:textId="07F41BE9" w:rsidR="008F001C" w:rsidRPr="008F001C" w:rsidRDefault="008F001C" w:rsidP="007F3D33">
            <w:pPr>
              <w:pStyle w:val="Geenafstand"/>
              <w:jc w:val="center"/>
              <w:rPr>
                <w:rFonts w:cstheme="minorHAnsi"/>
                <w:b w:val="0"/>
              </w:rPr>
            </w:pPr>
            <w:r w:rsidRPr="008F001C">
              <w:rPr>
                <w:rFonts w:cstheme="minorHAnsi"/>
                <w:b w:val="0"/>
              </w:rPr>
              <w:t>Afgerond</w:t>
            </w:r>
          </w:p>
        </w:tc>
      </w:tr>
      <w:tr w:rsidR="008F001C" w:rsidRPr="008F001C" w14:paraId="67129181" w14:textId="77777777" w:rsidTr="5D21A80A">
        <w:trPr>
          <w:cantSplit/>
        </w:trPr>
        <w:tc>
          <w:tcPr>
            <w:tcW w:w="391" w:type="dxa"/>
          </w:tcPr>
          <w:p w14:paraId="407EAC50" w14:textId="77777777" w:rsidR="008F001C" w:rsidRPr="008F001C" w:rsidRDefault="008F001C" w:rsidP="00357BAD">
            <w:pPr>
              <w:pStyle w:val="Geenafstand"/>
              <w:rPr>
                <w:rFonts w:cstheme="minorHAnsi"/>
                <w:b w:val="0"/>
              </w:rPr>
            </w:pPr>
            <w:r w:rsidRPr="008F001C">
              <w:rPr>
                <w:rFonts w:cstheme="minorHAnsi"/>
                <w:b w:val="0"/>
              </w:rPr>
              <w:t>1</w:t>
            </w:r>
          </w:p>
        </w:tc>
        <w:tc>
          <w:tcPr>
            <w:tcW w:w="1580" w:type="dxa"/>
          </w:tcPr>
          <w:p w14:paraId="56A54FD4" w14:textId="77777777" w:rsidR="008F001C" w:rsidRPr="008F001C" w:rsidRDefault="008F001C" w:rsidP="00357BAD">
            <w:pPr>
              <w:pStyle w:val="Geenafstand"/>
              <w:rPr>
                <w:rFonts w:cstheme="minorHAnsi"/>
                <w:b w:val="0"/>
              </w:rPr>
            </w:pPr>
            <w:r w:rsidRPr="008F001C">
              <w:rPr>
                <w:rFonts w:cstheme="minorHAnsi"/>
                <w:b w:val="0"/>
              </w:rPr>
              <w:t>Intern</w:t>
            </w:r>
          </w:p>
        </w:tc>
        <w:tc>
          <w:tcPr>
            <w:tcW w:w="1500" w:type="dxa"/>
          </w:tcPr>
          <w:p w14:paraId="1EF45EE5" w14:textId="77777777" w:rsidR="008F001C" w:rsidRPr="008F001C" w:rsidRDefault="008F001C" w:rsidP="00357BAD">
            <w:pPr>
              <w:pStyle w:val="Geenafstand"/>
              <w:rPr>
                <w:rFonts w:cstheme="minorHAnsi"/>
                <w:b w:val="0"/>
              </w:rPr>
            </w:pPr>
            <w:r w:rsidRPr="008F001C">
              <w:rPr>
                <w:rFonts w:cstheme="minorHAnsi"/>
                <w:b w:val="0"/>
              </w:rPr>
              <w:t xml:space="preserve">Mail / </w:t>
            </w:r>
          </w:p>
          <w:p w14:paraId="1FE939BB" w14:textId="77777777" w:rsidR="008F001C" w:rsidRPr="008F001C" w:rsidRDefault="008F001C" w:rsidP="00357BAD">
            <w:pPr>
              <w:pStyle w:val="Geenafstand"/>
              <w:rPr>
                <w:rFonts w:cstheme="minorHAnsi"/>
                <w:b w:val="0"/>
              </w:rPr>
            </w:pPr>
            <w:proofErr w:type="spellStart"/>
            <w:r w:rsidRPr="008F001C">
              <w:rPr>
                <w:rFonts w:cstheme="minorHAnsi"/>
                <w:b w:val="0"/>
              </w:rPr>
              <w:t>Toolbox</w:t>
            </w:r>
            <w:proofErr w:type="spellEnd"/>
          </w:p>
        </w:tc>
        <w:tc>
          <w:tcPr>
            <w:tcW w:w="2125" w:type="dxa"/>
          </w:tcPr>
          <w:p w14:paraId="515879CC" w14:textId="77777777" w:rsidR="008F001C" w:rsidRPr="008F001C" w:rsidRDefault="008F001C" w:rsidP="00357BAD">
            <w:pPr>
              <w:pStyle w:val="Geenafstand"/>
              <w:rPr>
                <w:rFonts w:cstheme="minorHAnsi"/>
                <w:b w:val="0"/>
              </w:rPr>
            </w:pPr>
            <w:r w:rsidRPr="008F001C">
              <w:rPr>
                <w:rFonts w:cstheme="minorHAnsi"/>
                <w:b w:val="0"/>
              </w:rPr>
              <w:t>Aankondiging Audit</w:t>
            </w:r>
          </w:p>
        </w:tc>
        <w:tc>
          <w:tcPr>
            <w:tcW w:w="1109" w:type="dxa"/>
          </w:tcPr>
          <w:p w14:paraId="4A457029" w14:textId="77777777" w:rsidR="008F001C" w:rsidRPr="008F001C" w:rsidRDefault="008F001C" w:rsidP="00357BAD">
            <w:pPr>
              <w:pStyle w:val="Geenafstand"/>
              <w:rPr>
                <w:rFonts w:cstheme="minorHAnsi"/>
                <w:b w:val="0"/>
              </w:rPr>
            </w:pPr>
            <w:r w:rsidRPr="008F001C">
              <w:rPr>
                <w:rFonts w:cstheme="minorHAnsi"/>
                <w:b w:val="0"/>
              </w:rPr>
              <w:t>Mei 2022</w:t>
            </w:r>
          </w:p>
        </w:tc>
        <w:tc>
          <w:tcPr>
            <w:tcW w:w="2541" w:type="dxa"/>
          </w:tcPr>
          <w:p w14:paraId="64ECA1B2" w14:textId="77777777" w:rsidR="008F001C" w:rsidRPr="008F001C" w:rsidRDefault="008F001C" w:rsidP="008F001C">
            <w:pPr>
              <w:pStyle w:val="Geenafstand"/>
              <w:jc w:val="left"/>
              <w:rPr>
                <w:rFonts w:cstheme="minorHAnsi"/>
                <w:b w:val="0"/>
              </w:rPr>
            </w:pPr>
            <w:r w:rsidRPr="008F001C">
              <w:rPr>
                <w:rFonts w:cstheme="minorHAnsi"/>
                <w:b w:val="0"/>
              </w:rPr>
              <w:t>Aankondiging audit CO2 prestatieladder door Normec (</w:t>
            </w:r>
            <w:proofErr w:type="spellStart"/>
            <w:r w:rsidRPr="008F001C">
              <w:rPr>
                <w:rFonts w:cstheme="minorHAnsi"/>
                <w:b w:val="0"/>
              </w:rPr>
              <w:t>incl</w:t>
            </w:r>
            <w:proofErr w:type="spellEnd"/>
            <w:r w:rsidRPr="008F001C">
              <w:rPr>
                <w:rFonts w:cstheme="minorHAnsi"/>
                <w:b w:val="0"/>
              </w:rPr>
              <w:t xml:space="preserve"> uitleg)</w:t>
            </w:r>
          </w:p>
        </w:tc>
        <w:tc>
          <w:tcPr>
            <w:tcW w:w="1102" w:type="dxa"/>
          </w:tcPr>
          <w:p w14:paraId="65040A78" w14:textId="1D0F0FBF" w:rsidR="008F001C" w:rsidRPr="008F001C" w:rsidRDefault="00FD71EB" w:rsidP="007F3D33">
            <w:pPr>
              <w:pStyle w:val="Geenafstand"/>
              <w:jc w:val="center"/>
              <w:rPr>
                <w:rFonts w:cstheme="minorHAnsi"/>
                <w:b w:val="0"/>
              </w:rPr>
            </w:pPr>
            <w:r>
              <w:rPr>
                <w:rFonts w:cstheme="minorHAnsi"/>
                <w:b w:val="0"/>
              </w:rPr>
              <w:t>MS</w:t>
            </w:r>
          </w:p>
        </w:tc>
      </w:tr>
      <w:tr w:rsidR="008F001C" w:rsidRPr="008F001C" w14:paraId="6A4CEAE0" w14:textId="77777777" w:rsidTr="5D21A80A">
        <w:trPr>
          <w:cantSplit/>
        </w:trPr>
        <w:tc>
          <w:tcPr>
            <w:tcW w:w="391" w:type="dxa"/>
          </w:tcPr>
          <w:p w14:paraId="4E6501FD" w14:textId="77777777" w:rsidR="008F001C" w:rsidRPr="008F001C" w:rsidRDefault="008F001C" w:rsidP="00357BAD">
            <w:pPr>
              <w:pStyle w:val="Geenafstand"/>
              <w:rPr>
                <w:rFonts w:cstheme="minorHAnsi"/>
                <w:b w:val="0"/>
              </w:rPr>
            </w:pPr>
            <w:r w:rsidRPr="008F001C">
              <w:rPr>
                <w:rFonts w:cstheme="minorHAnsi"/>
                <w:b w:val="0"/>
              </w:rPr>
              <w:t>2</w:t>
            </w:r>
          </w:p>
        </w:tc>
        <w:tc>
          <w:tcPr>
            <w:tcW w:w="1580" w:type="dxa"/>
          </w:tcPr>
          <w:p w14:paraId="140A37FB" w14:textId="77777777" w:rsidR="008F001C" w:rsidRPr="008F001C" w:rsidRDefault="008F001C" w:rsidP="00357BAD">
            <w:pPr>
              <w:pStyle w:val="Geenafstand"/>
              <w:rPr>
                <w:rFonts w:cstheme="minorHAnsi"/>
                <w:b w:val="0"/>
              </w:rPr>
            </w:pPr>
            <w:r w:rsidRPr="008F001C">
              <w:rPr>
                <w:rFonts w:cstheme="minorHAnsi"/>
                <w:b w:val="0"/>
              </w:rPr>
              <w:t xml:space="preserve">Intern </w:t>
            </w:r>
          </w:p>
        </w:tc>
        <w:tc>
          <w:tcPr>
            <w:tcW w:w="1500" w:type="dxa"/>
          </w:tcPr>
          <w:p w14:paraId="67124F54" w14:textId="77777777" w:rsidR="008F001C" w:rsidRPr="008F001C" w:rsidRDefault="008F001C" w:rsidP="00357BAD">
            <w:pPr>
              <w:pStyle w:val="Geenafstand"/>
              <w:rPr>
                <w:rFonts w:cstheme="minorHAnsi"/>
                <w:b w:val="0"/>
              </w:rPr>
            </w:pPr>
            <w:r w:rsidRPr="008F001C">
              <w:rPr>
                <w:rFonts w:cstheme="minorHAnsi"/>
                <w:b w:val="0"/>
              </w:rPr>
              <w:t>Mail</w:t>
            </w:r>
          </w:p>
        </w:tc>
        <w:tc>
          <w:tcPr>
            <w:tcW w:w="2125" w:type="dxa"/>
          </w:tcPr>
          <w:p w14:paraId="447A3DBB" w14:textId="77777777" w:rsidR="008F001C" w:rsidRPr="008F001C" w:rsidRDefault="008F001C" w:rsidP="00357BAD">
            <w:pPr>
              <w:pStyle w:val="Geenafstand"/>
              <w:rPr>
                <w:rFonts w:cstheme="minorHAnsi"/>
                <w:b w:val="0"/>
              </w:rPr>
            </w:pPr>
            <w:r w:rsidRPr="008F001C">
              <w:rPr>
                <w:rFonts w:cstheme="minorHAnsi"/>
                <w:b w:val="0"/>
              </w:rPr>
              <w:t>Uitkomst Audit</w:t>
            </w:r>
          </w:p>
        </w:tc>
        <w:tc>
          <w:tcPr>
            <w:tcW w:w="1109" w:type="dxa"/>
          </w:tcPr>
          <w:p w14:paraId="209EFE36" w14:textId="77777777" w:rsidR="008F001C" w:rsidRPr="008F001C" w:rsidRDefault="008F001C" w:rsidP="00357BAD">
            <w:pPr>
              <w:pStyle w:val="Geenafstand"/>
              <w:rPr>
                <w:rFonts w:cstheme="minorHAnsi"/>
                <w:b w:val="0"/>
              </w:rPr>
            </w:pPr>
            <w:r w:rsidRPr="008F001C">
              <w:rPr>
                <w:rFonts w:cstheme="minorHAnsi"/>
                <w:b w:val="0"/>
              </w:rPr>
              <w:t>Mei 2022</w:t>
            </w:r>
          </w:p>
        </w:tc>
        <w:tc>
          <w:tcPr>
            <w:tcW w:w="2541" w:type="dxa"/>
          </w:tcPr>
          <w:p w14:paraId="0E8B17D7" w14:textId="3F2B3DD4" w:rsidR="008F001C" w:rsidRPr="008F001C" w:rsidRDefault="008F001C" w:rsidP="5D21A80A">
            <w:pPr>
              <w:pStyle w:val="Geenafstand"/>
              <w:jc w:val="left"/>
              <w:rPr>
                <w:b w:val="0"/>
                <w:lang w:val="en-US"/>
              </w:rPr>
            </w:pPr>
            <w:proofErr w:type="spellStart"/>
            <w:r w:rsidRPr="5D21A80A">
              <w:rPr>
                <w:b w:val="0"/>
                <w:lang w:val="en-US"/>
              </w:rPr>
              <w:t>Communicatie</w:t>
            </w:r>
            <w:proofErr w:type="spellEnd"/>
            <w:r w:rsidRPr="5D21A80A">
              <w:rPr>
                <w:b w:val="0"/>
                <w:lang w:val="en-US"/>
              </w:rPr>
              <w:t xml:space="preserve"> </w:t>
            </w:r>
            <w:proofErr w:type="spellStart"/>
            <w:r w:rsidRPr="5D21A80A">
              <w:rPr>
                <w:b w:val="0"/>
                <w:lang w:val="en-US"/>
              </w:rPr>
              <w:t>uitkomst</w:t>
            </w:r>
            <w:proofErr w:type="spellEnd"/>
            <w:r w:rsidRPr="5D21A80A">
              <w:rPr>
                <w:b w:val="0"/>
                <w:lang w:val="en-US"/>
              </w:rPr>
              <w:t xml:space="preserve"> Audit 2022 + follow up</w:t>
            </w:r>
          </w:p>
        </w:tc>
        <w:tc>
          <w:tcPr>
            <w:tcW w:w="1102" w:type="dxa"/>
          </w:tcPr>
          <w:p w14:paraId="091E4BC1" w14:textId="77777777" w:rsidR="008F001C" w:rsidRPr="008F001C" w:rsidRDefault="008F001C" w:rsidP="007F3D33">
            <w:pPr>
              <w:pStyle w:val="Geenafstand"/>
              <w:jc w:val="center"/>
              <w:rPr>
                <w:rFonts w:cstheme="minorHAnsi"/>
                <w:b w:val="0"/>
                <w:lang w:val="en-US"/>
              </w:rPr>
            </w:pPr>
          </w:p>
        </w:tc>
      </w:tr>
      <w:tr w:rsidR="008F001C" w:rsidRPr="008F001C" w14:paraId="6B34603B" w14:textId="77777777" w:rsidTr="5D21A80A">
        <w:trPr>
          <w:cantSplit/>
        </w:trPr>
        <w:tc>
          <w:tcPr>
            <w:tcW w:w="391" w:type="dxa"/>
          </w:tcPr>
          <w:p w14:paraId="23DB8352" w14:textId="77777777" w:rsidR="008F001C" w:rsidRPr="008F001C" w:rsidRDefault="008F001C" w:rsidP="00357BAD">
            <w:pPr>
              <w:pStyle w:val="Geenafstand"/>
              <w:rPr>
                <w:rFonts w:cstheme="minorHAnsi"/>
                <w:b w:val="0"/>
              </w:rPr>
            </w:pPr>
            <w:r w:rsidRPr="008F001C">
              <w:rPr>
                <w:rFonts w:cstheme="minorHAnsi"/>
                <w:b w:val="0"/>
              </w:rPr>
              <w:t>3</w:t>
            </w:r>
          </w:p>
        </w:tc>
        <w:tc>
          <w:tcPr>
            <w:tcW w:w="1580" w:type="dxa"/>
          </w:tcPr>
          <w:p w14:paraId="3749A281" w14:textId="77777777" w:rsidR="008F001C" w:rsidRPr="008F001C" w:rsidRDefault="008F001C" w:rsidP="00357BAD">
            <w:pPr>
              <w:pStyle w:val="Geenafstand"/>
              <w:rPr>
                <w:rFonts w:cstheme="minorHAnsi"/>
                <w:b w:val="0"/>
              </w:rPr>
            </w:pPr>
            <w:r w:rsidRPr="008F001C">
              <w:rPr>
                <w:rFonts w:cstheme="minorHAnsi"/>
                <w:b w:val="0"/>
              </w:rPr>
              <w:t>Intern</w:t>
            </w:r>
          </w:p>
        </w:tc>
        <w:tc>
          <w:tcPr>
            <w:tcW w:w="1500" w:type="dxa"/>
          </w:tcPr>
          <w:p w14:paraId="1EEBEDCE" w14:textId="77777777" w:rsidR="008F001C" w:rsidRPr="008F001C" w:rsidRDefault="008F001C" w:rsidP="00357BAD">
            <w:pPr>
              <w:pStyle w:val="Geenafstand"/>
              <w:rPr>
                <w:rFonts w:cstheme="minorHAnsi"/>
                <w:b w:val="0"/>
              </w:rPr>
            </w:pPr>
            <w:r w:rsidRPr="008F001C">
              <w:rPr>
                <w:rFonts w:cstheme="minorHAnsi"/>
                <w:b w:val="0"/>
              </w:rPr>
              <w:t>Mail</w:t>
            </w:r>
          </w:p>
        </w:tc>
        <w:tc>
          <w:tcPr>
            <w:tcW w:w="2125" w:type="dxa"/>
          </w:tcPr>
          <w:p w14:paraId="5C0EC17D" w14:textId="77777777" w:rsidR="008F001C" w:rsidRPr="008F001C" w:rsidRDefault="008F001C" w:rsidP="00357BAD">
            <w:pPr>
              <w:pStyle w:val="Geenafstand"/>
              <w:rPr>
                <w:rFonts w:cstheme="minorHAnsi"/>
                <w:b w:val="0"/>
              </w:rPr>
            </w:pPr>
            <w:r w:rsidRPr="008F001C">
              <w:rPr>
                <w:rFonts w:cstheme="minorHAnsi"/>
                <w:b w:val="0"/>
              </w:rPr>
              <w:t>Beschikbaarheid Management review</w:t>
            </w:r>
          </w:p>
        </w:tc>
        <w:tc>
          <w:tcPr>
            <w:tcW w:w="1109" w:type="dxa"/>
          </w:tcPr>
          <w:p w14:paraId="3D21C774" w14:textId="77777777" w:rsidR="008F001C" w:rsidRPr="008F001C" w:rsidRDefault="008F001C" w:rsidP="00357BAD">
            <w:pPr>
              <w:pStyle w:val="Geenafstand"/>
              <w:rPr>
                <w:rFonts w:cstheme="minorHAnsi"/>
                <w:b w:val="0"/>
              </w:rPr>
            </w:pPr>
            <w:r w:rsidRPr="008F001C">
              <w:rPr>
                <w:rFonts w:cstheme="minorHAnsi"/>
                <w:b w:val="0"/>
              </w:rPr>
              <w:t>Mei 2022</w:t>
            </w:r>
          </w:p>
        </w:tc>
        <w:tc>
          <w:tcPr>
            <w:tcW w:w="2541" w:type="dxa"/>
          </w:tcPr>
          <w:p w14:paraId="53ED8E52" w14:textId="77777777" w:rsidR="008F001C" w:rsidRPr="008F001C" w:rsidRDefault="008F001C" w:rsidP="008F001C">
            <w:pPr>
              <w:pStyle w:val="Geenafstand"/>
              <w:jc w:val="left"/>
              <w:rPr>
                <w:rFonts w:cstheme="minorHAnsi"/>
                <w:b w:val="0"/>
              </w:rPr>
            </w:pPr>
            <w:r w:rsidRPr="008F001C">
              <w:rPr>
                <w:rFonts w:cstheme="minorHAnsi"/>
                <w:b w:val="0"/>
              </w:rPr>
              <w:t>Medewerkers wijzen op beschikbaarheid  Directiebeoordeling op website.</w:t>
            </w:r>
          </w:p>
        </w:tc>
        <w:tc>
          <w:tcPr>
            <w:tcW w:w="1102" w:type="dxa"/>
          </w:tcPr>
          <w:p w14:paraId="5B79D02E" w14:textId="77777777" w:rsidR="008F001C" w:rsidRPr="008F001C" w:rsidRDefault="008F001C" w:rsidP="007F3D33">
            <w:pPr>
              <w:pStyle w:val="Geenafstand"/>
              <w:jc w:val="center"/>
              <w:rPr>
                <w:rFonts w:cstheme="minorHAnsi"/>
                <w:b w:val="0"/>
              </w:rPr>
            </w:pPr>
          </w:p>
        </w:tc>
      </w:tr>
      <w:tr w:rsidR="5D21A80A" w14:paraId="6F48A730" w14:textId="77777777" w:rsidTr="5D21A80A">
        <w:trPr>
          <w:cantSplit/>
        </w:trPr>
        <w:tc>
          <w:tcPr>
            <w:tcW w:w="391" w:type="dxa"/>
          </w:tcPr>
          <w:p w14:paraId="03B9ED8B" w14:textId="1B2551F0" w:rsidR="5D21A80A" w:rsidRDefault="5D21A80A" w:rsidP="5D21A80A">
            <w:pPr>
              <w:pStyle w:val="Geenafstand"/>
              <w:rPr>
                <w:b w:val="0"/>
              </w:rPr>
            </w:pPr>
          </w:p>
        </w:tc>
        <w:tc>
          <w:tcPr>
            <w:tcW w:w="1580" w:type="dxa"/>
          </w:tcPr>
          <w:p w14:paraId="4F5D1E3F" w14:textId="5B4E42B2" w:rsidR="5D21A80A" w:rsidRDefault="5D21A80A" w:rsidP="5D21A80A">
            <w:pPr>
              <w:pStyle w:val="Geenafstand"/>
              <w:rPr>
                <w:b w:val="0"/>
              </w:rPr>
            </w:pPr>
            <w:r w:rsidRPr="5D21A80A">
              <w:rPr>
                <w:b w:val="0"/>
              </w:rPr>
              <w:t>Intern</w:t>
            </w:r>
          </w:p>
        </w:tc>
        <w:tc>
          <w:tcPr>
            <w:tcW w:w="1500" w:type="dxa"/>
          </w:tcPr>
          <w:p w14:paraId="3FEDB30E" w14:textId="0F8E43C2" w:rsidR="5D21A80A" w:rsidRDefault="5D21A80A" w:rsidP="5D21A80A">
            <w:pPr>
              <w:pStyle w:val="Geenafstand"/>
              <w:jc w:val="left"/>
              <w:rPr>
                <w:b w:val="0"/>
              </w:rPr>
            </w:pPr>
            <w:r w:rsidRPr="5D21A80A">
              <w:rPr>
                <w:b w:val="0"/>
              </w:rPr>
              <w:t xml:space="preserve">Mail / </w:t>
            </w:r>
            <w:proofErr w:type="spellStart"/>
            <w:r w:rsidRPr="5D21A80A">
              <w:rPr>
                <w:b w:val="0"/>
              </w:rPr>
              <w:t>Toolbox</w:t>
            </w:r>
            <w:proofErr w:type="spellEnd"/>
          </w:p>
        </w:tc>
        <w:tc>
          <w:tcPr>
            <w:tcW w:w="2125" w:type="dxa"/>
          </w:tcPr>
          <w:p w14:paraId="2C36F94E" w14:textId="0D679EB6" w:rsidR="5D21A80A" w:rsidRDefault="5D21A80A" w:rsidP="5D21A80A">
            <w:pPr>
              <w:pStyle w:val="Geenafstand"/>
              <w:jc w:val="left"/>
              <w:rPr>
                <w:b w:val="0"/>
              </w:rPr>
            </w:pPr>
            <w:r w:rsidRPr="5D21A80A">
              <w:rPr>
                <w:b w:val="0"/>
              </w:rPr>
              <w:t>Voortgang realisatie maatregelen</w:t>
            </w:r>
          </w:p>
        </w:tc>
        <w:tc>
          <w:tcPr>
            <w:tcW w:w="1109" w:type="dxa"/>
          </w:tcPr>
          <w:p w14:paraId="303F2289" w14:textId="325D0DD1" w:rsidR="5D21A80A" w:rsidRDefault="5D21A80A" w:rsidP="5D21A80A">
            <w:pPr>
              <w:pStyle w:val="Geenafstand"/>
              <w:rPr>
                <w:b w:val="0"/>
              </w:rPr>
            </w:pPr>
            <w:r w:rsidRPr="5D21A80A">
              <w:rPr>
                <w:b w:val="0"/>
              </w:rPr>
              <w:t>Najaar 2022</w:t>
            </w:r>
          </w:p>
        </w:tc>
        <w:tc>
          <w:tcPr>
            <w:tcW w:w="2541" w:type="dxa"/>
          </w:tcPr>
          <w:p w14:paraId="27949C58" w14:textId="44A5BC5A" w:rsidR="5D21A80A" w:rsidRDefault="5D21A80A" w:rsidP="5D21A80A">
            <w:pPr>
              <w:pStyle w:val="Geenafstand"/>
              <w:jc w:val="left"/>
              <w:rPr>
                <w:b w:val="0"/>
              </w:rPr>
            </w:pPr>
            <w:r w:rsidRPr="5D21A80A">
              <w:rPr>
                <w:b w:val="0"/>
              </w:rPr>
              <w:t>Communicatie welke maatregelen zijn genomen</w:t>
            </w:r>
          </w:p>
        </w:tc>
        <w:tc>
          <w:tcPr>
            <w:tcW w:w="1102" w:type="dxa"/>
          </w:tcPr>
          <w:p w14:paraId="4AE18690" w14:textId="58C78D92" w:rsidR="5D21A80A" w:rsidRDefault="5D21A80A" w:rsidP="007F3D33">
            <w:pPr>
              <w:pStyle w:val="Geenafstand"/>
              <w:jc w:val="center"/>
              <w:rPr>
                <w:b w:val="0"/>
              </w:rPr>
            </w:pPr>
          </w:p>
        </w:tc>
      </w:tr>
      <w:tr w:rsidR="5D21A80A" w14:paraId="26E5E5F8" w14:textId="77777777" w:rsidTr="5D21A80A">
        <w:trPr>
          <w:cantSplit/>
        </w:trPr>
        <w:tc>
          <w:tcPr>
            <w:tcW w:w="391" w:type="dxa"/>
          </w:tcPr>
          <w:p w14:paraId="28509DD4" w14:textId="4A05048F" w:rsidR="5D21A80A" w:rsidRDefault="5D21A80A" w:rsidP="5D21A80A">
            <w:pPr>
              <w:pStyle w:val="Geenafstand"/>
              <w:rPr>
                <w:b w:val="0"/>
              </w:rPr>
            </w:pPr>
            <w:r w:rsidRPr="5D21A80A">
              <w:rPr>
                <w:b w:val="0"/>
              </w:rPr>
              <w:t>4</w:t>
            </w:r>
          </w:p>
        </w:tc>
        <w:tc>
          <w:tcPr>
            <w:tcW w:w="1580" w:type="dxa"/>
          </w:tcPr>
          <w:p w14:paraId="3654BAF3" w14:textId="529BBB08" w:rsidR="5D21A80A" w:rsidRDefault="5D21A80A" w:rsidP="5D21A80A">
            <w:pPr>
              <w:pStyle w:val="Geenafstand"/>
              <w:rPr>
                <w:b w:val="0"/>
              </w:rPr>
            </w:pPr>
            <w:r w:rsidRPr="5D21A80A">
              <w:rPr>
                <w:b w:val="0"/>
              </w:rPr>
              <w:t>Intern</w:t>
            </w:r>
          </w:p>
        </w:tc>
        <w:tc>
          <w:tcPr>
            <w:tcW w:w="1500" w:type="dxa"/>
          </w:tcPr>
          <w:p w14:paraId="43C8DD60" w14:textId="77777777" w:rsidR="008F001C" w:rsidRDefault="008F001C" w:rsidP="5D21A80A">
            <w:pPr>
              <w:pStyle w:val="Geenafstand"/>
              <w:jc w:val="left"/>
              <w:rPr>
                <w:b w:val="0"/>
              </w:rPr>
            </w:pPr>
            <w:r w:rsidRPr="5D21A80A">
              <w:rPr>
                <w:b w:val="0"/>
              </w:rPr>
              <w:t>Nader te bepalen</w:t>
            </w:r>
          </w:p>
        </w:tc>
        <w:tc>
          <w:tcPr>
            <w:tcW w:w="2125" w:type="dxa"/>
          </w:tcPr>
          <w:p w14:paraId="32921815" w14:textId="77777777" w:rsidR="008F001C" w:rsidRDefault="008F001C" w:rsidP="5D21A80A">
            <w:pPr>
              <w:pStyle w:val="Geenafstand"/>
              <w:jc w:val="left"/>
              <w:rPr>
                <w:b w:val="0"/>
              </w:rPr>
            </w:pPr>
            <w:r w:rsidRPr="5D21A80A">
              <w:rPr>
                <w:b w:val="0"/>
              </w:rPr>
              <w:t>Voorbeeld 1 duurzaamheid</w:t>
            </w:r>
          </w:p>
        </w:tc>
        <w:tc>
          <w:tcPr>
            <w:tcW w:w="1109" w:type="dxa"/>
          </w:tcPr>
          <w:p w14:paraId="7066297C" w14:textId="77777777" w:rsidR="008F001C" w:rsidRDefault="008F001C" w:rsidP="5D21A80A">
            <w:pPr>
              <w:pStyle w:val="Geenafstand"/>
              <w:jc w:val="left"/>
              <w:rPr>
                <w:b w:val="0"/>
              </w:rPr>
            </w:pPr>
            <w:r w:rsidRPr="5D21A80A">
              <w:rPr>
                <w:b w:val="0"/>
              </w:rPr>
              <w:t>Nader te bepalen</w:t>
            </w:r>
          </w:p>
        </w:tc>
        <w:tc>
          <w:tcPr>
            <w:tcW w:w="2541" w:type="dxa"/>
          </w:tcPr>
          <w:p w14:paraId="20E9CF05" w14:textId="776C4FAC" w:rsidR="008F001C" w:rsidRDefault="008F001C" w:rsidP="5D21A80A">
            <w:pPr>
              <w:pStyle w:val="Geenafstand"/>
              <w:jc w:val="left"/>
              <w:rPr>
                <w:b w:val="0"/>
              </w:rPr>
            </w:pPr>
            <w:r w:rsidRPr="5D21A80A">
              <w:rPr>
                <w:b w:val="0"/>
              </w:rPr>
              <w:t>Communicatie omtrent een project waarbij CO2 beperking een rol speelt</w:t>
            </w:r>
          </w:p>
        </w:tc>
        <w:tc>
          <w:tcPr>
            <w:tcW w:w="1102" w:type="dxa"/>
          </w:tcPr>
          <w:p w14:paraId="5879B444" w14:textId="2D97246E" w:rsidR="5D21A80A" w:rsidRDefault="5D21A80A" w:rsidP="007F3D33">
            <w:pPr>
              <w:pStyle w:val="Geenafstand"/>
              <w:jc w:val="center"/>
              <w:rPr>
                <w:b w:val="0"/>
              </w:rPr>
            </w:pPr>
          </w:p>
        </w:tc>
      </w:tr>
      <w:tr w:rsidR="008F001C" w:rsidRPr="008F001C" w14:paraId="4A0C5B91" w14:textId="77777777" w:rsidTr="5D21A80A">
        <w:trPr>
          <w:cantSplit/>
        </w:trPr>
        <w:tc>
          <w:tcPr>
            <w:tcW w:w="391" w:type="dxa"/>
          </w:tcPr>
          <w:p w14:paraId="535CAA5F" w14:textId="77777777" w:rsidR="008F001C" w:rsidRPr="008F001C" w:rsidRDefault="008F001C" w:rsidP="00357BAD">
            <w:pPr>
              <w:pStyle w:val="Geenafstand"/>
              <w:rPr>
                <w:rFonts w:cstheme="minorHAnsi"/>
                <w:b w:val="0"/>
              </w:rPr>
            </w:pPr>
            <w:r w:rsidRPr="008F001C">
              <w:rPr>
                <w:rFonts w:cstheme="minorHAnsi"/>
                <w:b w:val="0"/>
              </w:rPr>
              <w:t>4</w:t>
            </w:r>
          </w:p>
        </w:tc>
        <w:tc>
          <w:tcPr>
            <w:tcW w:w="1580" w:type="dxa"/>
          </w:tcPr>
          <w:p w14:paraId="2500F0EE" w14:textId="77777777" w:rsidR="008F001C" w:rsidRPr="008F001C" w:rsidRDefault="008F001C" w:rsidP="00357BAD">
            <w:pPr>
              <w:pStyle w:val="Geenafstand"/>
              <w:rPr>
                <w:rFonts w:cstheme="minorHAnsi"/>
                <w:b w:val="0"/>
              </w:rPr>
            </w:pPr>
            <w:r w:rsidRPr="008F001C">
              <w:rPr>
                <w:rFonts w:cstheme="minorHAnsi"/>
                <w:b w:val="0"/>
              </w:rPr>
              <w:t>Extern</w:t>
            </w:r>
          </w:p>
        </w:tc>
        <w:tc>
          <w:tcPr>
            <w:tcW w:w="1500" w:type="dxa"/>
          </w:tcPr>
          <w:p w14:paraId="30279BF3" w14:textId="77777777" w:rsidR="008F001C" w:rsidRPr="008F001C" w:rsidRDefault="008F001C" w:rsidP="5D21A80A">
            <w:pPr>
              <w:pStyle w:val="Geenafstand"/>
              <w:jc w:val="left"/>
              <w:rPr>
                <w:b w:val="0"/>
              </w:rPr>
            </w:pPr>
            <w:r w:rsidRPr="5D21A80A">
              <w:rPr>
                <w:b w:val="0"/>
              </w:rPr>
              <w:t>Nader te bepalen</w:t>
            </w:r>
          </w:p>
        </w:tc>
        <w:tc>
          <w:tcPr>
            <w:tcW w:w="2125" w:type="dxa"/>
          </w:tcPr>
          <w:p w14:paraId="7A9689AC" w14:textId="77777777" w:rsidR="008F001C" w:rsidRPr="008F001C" w:rsidRDefault="008F001C" w:rsidP="5D21A80A">
            <w:pPr>
              <w:pStyle w:val="Geenafstand"/>
              <w:jc w:val="left"/>
              <w:rPr>
                <w:b w:val="0"/>
              </w:rPr>
            </w:pPr>
            <w:r w:rsidRPr="5D21A80A">
              <w:rPr>
                <w:b w:val="0"/>
              </w:rPr>
              <w:t>Voorbeeld 1 duurzaamheid</w:t>
            </w:r>
          </w:p>
        </w:tc>
        <w:tc>
          <w:tcPr>
            <w:tcW w:w="1109" w:type="dxa"/>
          </w:tcPr>
          <w:p w14:paraId="7C2C87DD" w14:textId="77777777" w:rsidR="008F001C" w:rsidRPr="008F001C" w:rsidRDefault="008F001C" w:rsidP="5D21A80A">
            <w:pPr>
              <w:pStyle w:val="Geenafstand"/>
              <w:jc w:val="left"/>
              <w:rPr>
                <w:b w:val="0"/>
              </w:rPr>
            </w:pPr>
            <w:r w:rsidRPr="5D21A80A">
              <w:rPr>
                <w:b w:val="0"/>
              </w:rPr>
              <w:t>Nader te bepalen</w:t>
            </w:r>
          </w:p>
        </w:tc>
        <w:tc>
          <w:tcPr>
            <w:tcW w:w="2541" w:type="dxa"/>
          </w:tcPr>
          <w:p w14:paraId="53651734" w14:textId="776C4FAC" w:rsidR="008F001C" w:rsidRPr="008F001C" w:rsidRDefault="008F001C" w:rsidP="008F001C">
            <w:pPr>
              <w:pStyle w:val="Geenafstand"/>
              <w:jc w:val="left"/>
              <w:rPr>
                <w:rFonts w:cstheme="minorHAnsi"/>
                <w:b w:val="0"/>
              </w:rPr>
            </w:pPr>
            <w:r w:rsidRPr="008F001C">
              <w:rPr>
                <w:rFonts w:cstheme="minorHAnsi"/>
                <w:b w:val="0"/>
              </w:rPr>
              <w:t>Communicatie omtrent een project waarbij</w:t>
            </w:r>
            <w:r>
              <w:rPr>
                <w:rFonts w:cstheme="minorHAnsi"/>
                <w:b w:val="0"/>
              </w:rPr>
              <w:t xml:space="preserve"> </w:t>
            </w:r>
            <w:r w:rsidRPr="008F001C">
              <w:rPr>
                <w:rFonts w:cstheme="minorHAnsi"/>
                <w:b w:val="0"/>
              </w:rPr>
              <w:t>CO2 beperking een rol speelt</w:t>
            </w:r>
          </w:p>
        </w:tc>
        <w:tc>
          <w:tcPr>
            <w:tcW w:w="1102" w:type="dxa"/>
          </w:tcPr>
          <w:p w14:paraId="683811B6" w14:textId="77777777" w:rsidR="008F001C" w:rsidRPr="008F001C" w:rsidRDefault="008F001C" w:rsidP="007F3D33">
            <w:pPr>
              <w:pStyle w:val="Geenafstand"/>
              <w:jc w:val="center"/>
              <w:rPr>
                <w:rFonts w:cstheme="minorHAnsi"/>
                <w:b w:val="0"/>
              </w:rPr>
            </w:pPr>
          </w:p>
        </w:tc>
      </w:tr>
      <w:tr w:rsidR="008F001C" w:rsidRPr="008F001C" w14:paraId="5BA5ED15" w14:textId="77777777" w:rsidTr="5D21A80A">
        <w:trPr>
          <w:cantSplit/>
        </w:trPr>
        <w:tc>
          <w:tcPr>
            <w:tcW w:w="391" w:type="dxa"/>
          </w:tcPr>
          <w:p w14:paraId="5721AB75" w14:textId="77777777" w:rsidR="008F001C" w:rsidRPr="008F001C" w:rsidRDefault="008F001C" w:rsidP="00357BAD">
            <w:pPr>
              <w:pStyle w:val="Geenafstand"/>
              <w:rPr>
                <w:rFonts w:cstheme="minorHAnsi"/>
                <w:b w:val="0"/>
              </w:rPr>
            </w:pPr>
            <w:r w:rsidRPr="008F001C">
              <w:rPr>
                <w:rFonts w:cstheme="minorHAnsi"/>
                <w:b w:val="0"/>
              </w:rPr>
              <w:t>5</w:t>
            </w:r>
          </w:p>
        </w:tc>
        <w:tc>
          <w:tcPr>
            <w:tcW w:w="1580" w:type="dxa"/>
          </w:tcPr>
          <w:p w14:paraId="41BB82EB" w14:textId="77777777" w:rsidR="008F001C" w:rsidRPr="008F001C" w:rsidRDefault="008F001C" w:rsidP="00357BAD">
            <w:pPr>
              <w:pStyle w:val="Geenafstand"/>
              <w:rPr>
                <w:rFonts w:cstheme="minorHAnsi"/>
                <w:b w:val="0"/>
              </w:rPr>
            </w:pPr>
            <w:r w:rsidRPr="008F001C">
              <w:rPr>
                <w:rFonts w:cstheme="minorHAnsi"/>
                <w:b w:val="0"/>
              </w:rPr>
              <w:t>Extern</w:t>
            </w:r>
          </w:p>
        </w:tc>
        <w:tc>
          <w:tcPr>
            <w:tcW w:w="1500" w:type="dxa"/>
          </w:tcPr>
          <w:p w14:paraId="519A3BED" w14:textId="77777777" w:rsidR="008F001C" w:rsidRPr="008F001C" w:rsidRDefault="008F001C" w:rsidP="5D21A80A">
            <w:pPr>
              <w:pStyle w:val="Geenafstand"/>
              <w:jc w:val="left"/>
              <w:rPr>
                <w:b w:val="0"/>
              </w:rPr>
            </w:pPr>
            <w:r w:rsidRPr="5D21A80A">
              <w:rPr>
                <w:b w:val="0"/>
              </w:rPr>
              <w:t>Nader te bepalen</w:t>
            </w:r>
          </w:p>
        </w:tc>
        <w:tc>
          <w:tcPr>
            <w:tcW w:w="2125" w:type="dxa"/>
          </w:tcPr>
          <w:p w14:paraId="24F9C2AC" w14:textId="77777777" w:rsidR="008F001C" w:rsidRPr="008F001C" w:rsidRDefault="008F001C" w:rsidP="5D21A80A">
            <w:pPr>
              <w:pStyle w:val="Geenafstand"/>
              <w:jc w:val="left"/>
              <w:rPr>
                <w:b w:val="0"/>
              </w:rPr>
            </w:pPr>
            <w:r w:rsidRPr="5D21A80A">
              <w:rPr>
                <w:b w:val="0"/>
              </w:rPr>
              <w:t>Voorbeeld 2 duurzaamheid</w:t>
            </w:r>
          </w:p>
        </w:tc>
        <w:tc>
          <w:tcPr>
            <w:tcW w:w="1109" w:type="dxa"/>
          </w:tcPr>
          <w:p w14:paraId="1CAE1694" w14:textId="77777777" w:rsidR="008F001C" w:rsidRPr="008F001C" w:rsidRDefault="008F001C" w:rsidP="5D21A80A">
            <w:pPr>
              <w:pStyle w:val="Geenafstand"/>
              <w:jc w:val="left"/>
              <w:rPr>
                <w:b w:val="0"/>
              </w:rPr>
            </w:pPr>
            <w:r w:rsidRPr="5D21A80A">
              <w:rPr>
                <w:b w:val="0"/>
              </w:rPr>
              <w:t>Nader te bepalen</w:t>
            </w:r>
          </w:p>
        </w:tc>
        <w:tc>
          <w:tcPr>
            <w:tcW w:w="2541" w:type="dxa"/>
          </w:tcPr>
          <w:p w14:paraId="5DA4FA4A" w14:textId="77777777" w:rsidR="008F001C" w:rsidRPr="008F001C" w:rsidRDefault="008F001C" w:rsidP="008F001C">
            <w:pPr>
              <w:pStyle w:val="Geenafstand"/>
              <w:jc w:val="left"/>
              <w:rPr>
                <w:rFonts w:cstheme="minorHAnsi"/>
                <w:b w:val="0"/>
              </w:rPr>
            </w:pPr>
            <w:r w:rsidRPr="008F001C">
              <w:rPr>
                <w:rFonts w:cstheme="minorHAnsi"/>
                <w:b w:val="0"/>
              </w:rPr>
              <w:t>Communicatie omtrent een project waarbij CO2 beperking een rol speelt</w:t>
            </w:r>
          </w:p>
        </w:tc>
        <w:tc>
          <w:tcPr>
            <w:tcW w:w="1102" w:type="dxa"/>
          </w:tcPr>
          <w:p w14:paraId="1D22D083" w14:textId="77777777" w:rsidR="008F001C" w:rsidRPr="008F001C" w:rsidRDefault="008F001C" w:rsidP="007F3D33">
            <w:pPr>
              <w:pStyle w:val="Geenafstand"/>
              <w:jc w:val="center"/>
              <w:rPr>
                <w:rFonts w:cstheme="minorHAnsi"/>
                <w:b w:val="0"/>
              </w:rPr>
            </w:pPr>
          </w:p>
        </w:tc>
      </w:tr>
    </w:tbl>
    <w:p w14:paraId="07852103" w14:textId="77777777" w:rsidR="008F001C" w:rsidRPr="006D50D6" w:rsidRDefault="008F001C" w:rsidP="008F001C">
      <w:pPr>
        <w:autoSpaceDE w:val="0"/>
        <w:autoSpaceDN w:val="0"/>
        <w:adjustRightInd w:val="0"/>
        <w:spacing w:line="240" w:lineRule="auto"/>
        <w:rPr>
          <w:rFonts w:cs="Arial"/>
          <w:bCs/>
        </w:rPr>
      </w:pPr>
    </w:p>
    <w:p w14:paraId="19503686" w14:textId="77777777" w:rsidR="008F001C" w:rsidRPr="00081EF6" w:rsidRDefault="008F001C" w:rsidP="008F001C">
      <w:pPr>
        <w:autoSpaceDE w:val="0"/>
        <w:autoSpaceDN w:val="0"/>
        <w:adjustRightInd w:val="0"/>
        <w:spacing w:line="240" w:lineRule="auto"/>
        <w:rPr>
          <w:rFonts w:cs="Arial"/>
          <w:b/>
        </w:rPr>
      </w:pPr>
      <w:r w:rsidRPr="00081EF6">
        <w:rPr>
          <w:rFonts w:cs="Arial"/>
          <w:b/>
        </w:rPr>
        <w:t>Tabel upload documentatie</w:t>
      </w:r>
    </w:p>
    <w:tbl>
      <w:tblPr>
        <w:tblStyle w:val="Tabelraster"/>
        <w:tblW w:w="10348" w:type="dxa"/>
        <w:tblInd w:w="-714" w:type="dxa"/>
        <w:tblCellMar>
          <w:top w:w="28" w:type="dxa"/>
          <w:bottom w:w="28" w:type="dxa"/>
        </w:tblCellMar>
        <w:tblLook w:val="04A0" w:firstRow="1" w:lastRow="0" w:firstColumn="1" w:lastColumn="0" w:noHBand="0" w:noVBand="1"/>
      </w:tblPr>
      <w:tblGrid>
        <w:gridCol w:w="510"/>
        <w:gridCol w:w="4599"/>
        <w:gridCol w:w="1971"/>
        <w:gridCol w:w="2136"/>
        <w:gridCol w:w="1132"/>
      </w:tblGrid>
      <w:tr w:rsidR="008F001C" w:rsidRPr="008F001C" w14:paraId="6B63387B" w14:textId="77777777" w:rsidTr="5D21A80A">
        <w:trPr>
          <w:cantSplit/>
          <w:tblHeader/>
        </w:trPr>
        <w:tc>
          <w:tcPr>
            <w:tcW w:w="510" w:type="dxa"/>
          </w:tcPr>
          <w:p w14:paraId="354882A1" w14:textId="77777777" w:rsidR="008F001C" w:rsidRPr="008F001C" w:rsidRDefault="008F001C" w:rsidP="00357BAD">
            <w:pPr>
              <w:pStyle w:val="Geenafstand"/>
              <w:rPr>
                <w:rFonts w:cstheme="minorHAnsi"/>
                <w:b w:val="0"/>
              </w:rPr>
            </w:pPr>
          </w:p>
        </w:tc>
        <w:tc>
          <w:tcPr>
            <w:tcW w:w="4599" w:type="dxa"/>
          </w:tcPr>
          <w:p w14:paraId="39C82D0F" w14:textId="77777777" w:rsidR="008F001C" w:rsidRPr="008F001C" w:rsidRDefault="008F001C" w:rsidP="00357BAD">
            <w:pPr>
              <w:pStyle w:val="Geenafstand"/>
              <w:rPr>
                <w:rFonts w:cstheme="minorHAnsi"/>
                <w:b w:val="0"/>
              </w:rPr>
            </w:pPr>
            <w:r w:rsidRPr="008F001C">
              <w:rPr>
                <w:rFonts w:cstheme="minorHAnsi"/>
                <w:b w:val="0"/>
              </w:rPr>
              <w:t>Titel Document</w:t>
            </w:r>
          </w:p>
        </w:tc>
        <w:tc>
          <w:tcPr>
            <w:tcW w:w="1971" w:type="dxa"/>
          </w:tcPr>
          <w:p w14:paraId="4F7578BB" w14:textId="3ADF6B06" w:rsidR="008F001C" w:rsidRPr="008F001C" w:rsidRDefault="008F001C" w:rsidP="00357BAD">
            <w:pPr>
              <w:pStyle w:val="Geenafstand"/>
              <w:rPr>
                <w:rFonts w:cstheme="minorHAnsi"/>
                <w:b w:val="0"/>
              </w:rPr>
            </w:pPr>
            <w:r w:rsidRPr="008F001C">
              <w:rPr>
                <w:rFonts w:cstheme="minorHAnsi"/>
                <w:b w:val="0"/>
              </w:rPr>
              <w:t>Waar geplaatst</w:t>
            </w:r>
          </w:p>
        </w:tc>
        <w:tc>
          <w:tcPr>
            <w:tcW w:w="2136" w:type="dxa"/>
          </w:tcPr>
          <w:p w14:paraId="68A5876E" w14:textId="2819938E" w:rsidR="008F001C" w:rsidRPr="008F001C" w:rsidRDefault="008F001C" w:rsidP="00357BAD">
            <w:pPr>
              <w:pStyle w:val="Geenafstand"/>
              <w:rPr>
                <w:rFonts w:cstheme="minorHAnsi"/>
                <w:b w:val="0"/>
              </w:rPr>
            </w:pPr>
            <w:r w:rsidRPr="008F001C">
              <w:rPr>
                <w:rFonts w:cstheme="minorHAnsi"/>
                <w:b w:val="0"/>
              </w:rPr>
              <w:t>Datum publicatie</w:t>
            </w:r>
          </w:p>
        </w:tc>
        <w:tc>
          <w:tcPr>
            <w:tcW w:w="1132" w:type="dxa"/>
          </w:tcPr>
          <w:p w14:paraId="31497D93" w14:textId="783E8846" w:rsidR="008F001C" w:rsidRPr="008F001C" w:rsidRDefault="008F001C" w:rsidP="009B6109">
            <w:pPr>
              <w:pStyle w:val="Geenafstand"/>
              <w:jc w:val="center"/>
              <w:rPr>
                <w:rFonts w:cstheme="minorHAnsi"/>
                <w:b w:val="0"/>
              </w:rPr>
            </w:pPr>
            <w:r w:rsidRPr="008F001C">
              <w:rPr>
                <w:rFonts w:cstheme="minorHAnsi"/>
                <w:b w:val="0"/>
              </w:rPr>
              <w:t>Afgerond</w:t>
            </w:r>
          </w:p>
        </w:tc>
      </w:tr>
      <w:tr w:rsidR="008F001C" w:rsidRPr="008F001C" w14:paraId="63789B10" w14:textId="77777777" w:rsidTr="5D21A80A">
        <w:trPr>
          <w:cantSplit/>
        </w:trPr>
        <w:tc>
          <w:tcPr>
            <w:tcW w:w="510" w:type="dxa"/>
          </w:tcPr>
          <w:p w14:paraId="587ABCD8" w14:textId="77777777" w:rsidR="008F001C" w:rsidRPr="008F001C" w:rsidRDefault="008F001C" w:rsidP="00357BAD">
            <w:pPr>
              <w:pStyle w:val="Geenafstand"/>
              <w:rPr>
                <w:rFonts w:cstheme="minorHAnsi"/>
                <w:b w:val="0"/>
              </w:rPr>
            </w:pPr>
            <w:r w:rsidRPr="008F001C">
              <w:rPr>
                <w:rFonts w:cstheme="minorHAnsi"/>
                <w:b w:val="0"/>
              </w:rPr>
              <w:t>1</w:t>
            </w:r>
          </w:p>
        </w:tc>
        <w:tc>
          <w:tcPr>
            <w:tcW w:w="4599" w:type="dxa"/>
          </w:tcPr>
          <w:p w14:paraId="77AB958A" w14:textId="0AC48F43" w:rsidR="008F001C" w:rsidRPr="008F001C" w:rsidRDefault="008F001C" w:rsidP="5D21A80A">
            <w:pPr>
              <w:pStyle w:val="Geenafstand"/>
              <w:jc w:val="left"/>
              <w:rPr>
                <w:b w:val="0"/>
              </w:rPr>
            </w:pPr>
            <w:r w:rsidRPr="5D21A80A">
              <w:rPr>
                <w:b w:val="0"/>
              </w:rPr>
              <w:t>CO2-Emissie Inventaris scope 1 en 2 over Q1+2 2021 Bnext.nl in het kader van de CO2-prestatieladder</w:t>
            </w:r>
          </w:p>
        </w:tc>
        <w:tc>
          <w:tcPr>
            <w:tcW w:w="1971" w:type="dxa"/>
          </w:tcPr>
          <w:p w14:paraId="0C94BEA1" w14:textId="77777777" w:rsidR="008F001C" w:rsidRPr="008F001C" w:rsidRDefault="008F001C" w:rsidP="00357BAD">
            <w:pPr>
              <w:pStyle w:val="Geenafstand"/>
              <w:rPr>
                <w:rFonts w:cstheme="minorHAnsi"/>
                <w:b w:val="0"/>
              </w:rPr>
            </w:pPr>
            <w:r w:rsidRPr="008F001C">
              <w:rPr>
                <w:rFonts w:cstheme="minorHAnsi"/>
                <w:b w:val="0"/>
              </w:rPr>
              <w:t>Website Bnext.nl</w:t>
            </w:r>
          </w:p>
        </w:tc>
        <w:tc>
          <w:tcPr>
            <w:tcW w:w="2136" w:type="dxa"/>
          </w:tcPr>
          <w:p w14:paraId="4161E4C1" w14:textId="77777777" w:rsidR="008F001C" w:rsidRPr="008F001C" w:rsidRDefault="008F001C" w:rsidP="00357BAD">
            <w:pPr>
              <w:pStyle w:val="Geenafstand"/>
              <w:rPr>
                <w:rFonts w:cstheme="minorHAnsi"/>
                <w:b w:val="0"/>
              </w:rPr>
            </w:pPr>
            <w:r w:rsidRPr="008F001C">
              <w:rPr>
                <w:rFonts w:cstheme="minorHAnsi"/>
                <w:b w:val="0"/>
              </w:rPr>
              <w:t>Mei 2022</w:t>
            </w:r>
          </w:p>
        </w:tc>
        <w:tc>
          <w:tcPr>
            <w:tcW w:w="1132" w:type="dxa"/>
          </w:tcPr>
          <w:p w14:paraId="639197C7" w14:textId="2BF3B3D6" w:rsidR="008F001C" w:rsidRPr="008F001C" w:rsidRDefault="00FD71EB" w:rsidP="009B6109">
            <w:pPr>
              <w:pStyle w:val="Geenafstand"/>
              <w:jc w:val="center"/>
              <w:rPr>
                <w:rFonts w:cstheme="minorHAnsi"/>
                <w:b w:val="0"/>
              </w:rPr>
            </w:pPr>
            <w:r>
              <w:rPr>
                <w:rFonts w:cstheme="minorHAnsi"/>
                <w:b w:val="0"/>
              </w:rPr>
              <w:t>MS</w:t>
            </w:r>
          </w:p>
        </w:tc>
      </w:tr>
      <w:tr w:rsidR="008F001C" w:rsidRPr="008F001C" w14:paraId="5D2A576E" w14:textId="77777777" w:rsidTr="5D21A80A">
        <w:trPr>
          <w:cantSplit/>
        </w:trPr>
        <w:tc>
          <w:tcPr>
            <w:tcW w:w="510" w:type="dxa"/>
          </w:tcPr>
          <w:p w14:paraId="24E192A0" w14:textId="77777777" w:rsidR="008F001C" w:rsidRPr="008F001C" w:rsidRDefault="008F001C" w:rsidP="00357BAD">
            <w:pPr>
              <w:pStyle w:val="Geenafstand"/>
              <w:rPr>
                <w:rFonts w:cstheme="minorHAnsi"/>
                <w:b w:val="0"/>
              </w:rPr>
            </w:pPr>
            <w:r w:rsidRPr="008F001C">
              <w:rPr>
                <w:rFonts w:cstheme="minorHAnsi"/>
                <w:b w:val="0"/>
              </w:rPr>
              <w:lastRenderedPageBreak/>
              <w:t>2</w:t>
            </w:r>
          </w:p>
        </w:tc>
        <w:tc>
          <w:tcPr>
            <w:tcW w:w="4599" w:type="dxa"/>
          </w:tcPr>
          <w:p w14:paraId="7CC2C77B" w14:textId="5C763F28" w:rsidR="008F001C" w:rsidRPr="008F001C" w:rsidRDefault="008F001C" w:rsidP="5D21A80A">
            <w:pPr>
              <w:pStyle w:val="Geenafstand"/>
              <w:jc w:val="left"/>
              <w:rPr>
                <w:b w:val="0"/>
              </w:rPr>
            </w:pPr>
            <w:r w:rsidRPr="5D21A80A">
              <w:rPr>
                <w:b w:val="0"/>
              </w:rPr>
              <w:t>CO2-Emissie Inventaris scope 3 en 4 over Q1+2 2021 Bnext.nl in het kader van de CO2-prestatieladder</w:t>
            </w:r>
            <w:r w:rsidR="5D21A80A" w:rsidRPr="5D21A80A">
              <w:rPr>
                <w:b w:val="0"/>
              </w:rPr>
              <w:t xml:space="preserve"> </w:t>
            </w:r>
          </w:p>
        </w:tc>
        <w:tc>
          <w:tcPr>
            <w:tcW w:w="1971" w:type="dxa"/>
          </w:tcPr>
          <w:p w14:paraId="576BC533" w14:textId="77777777" w:rsidR="008F001C" w:rsidRPr="008F001C" w:rsidRDefault="008F001C" w:rsidP="00357BAD">
            <w:pPr>
              <w:pStyle w:val="Geenafstand"/>
              <w:rPr>
                <w:rFonts w:cstheme="minorHAnsi"/>
                <w:b w:val="0"/>
              </w:rPr>
            </w:pPr>
            <w:r w:rsidRPr="008F001C">
              <w:rPr>
                <w:rFonts w:cstheme="minorHAnsi"/>
                <w:b w:val="0"/>
              </w:rPr>
              <w:t>Website Bnext.nl</w:t>
            </w:r>
          </w:p>
        </w:tc>
        <w:tc>
          <w:tcPr>
            <w:tcW w:w="2136" w:type="dxa"/>
          </w:tcPr>
          <w:p w14:paraId="5C7917C2" w14:textId="77777777" w:rsidR="008F001C" w:rsidRPr="008F001C" w:rsidRDefault="008F001C" w:rsidP="00357BAD">
            <w:pPr>
              <w:pStyle w:val="Geenafstand"/>
              <w:rPr>
                <w:rFonts w:cstheme="minorHAnsi"/>
                <w:b w:val="0"/>
              </w:rPr>
            </w:pPr>
            <w:r w:rsidRPr="008F001C">
              <w:rPr>
                <w:rFonts w:cstheme="minorHAnsi"/>
                <w:b w:val="0"/>
              </w:rPr>
              <w:t>Mei 2022</w:t>
            </w:r>
          </w:p>
        </w:tc>
        <w:tc>
          <w:tcPr>
            <w:tcW w:w="1132" w:type="dxa"/>
          </w:tcPr>
          <w:p w14:paraId="2C914C56" w14:textId="77777777" w:rsidR="008F001C" w:rsidRPr="008F001C" w:rsidRDefault="008F001C" w:rsidP="009B6109">
            <w:pPr>
              <w:pStyle w:val="Geenafstand"/>
              <w:jc w:val="center"/>
              <w:rPr>
                <w:rFonts w:cstheme="minorHAnsi"/>
                <w:b w:val="0"/>
              </w:rPr>
            </w:pPr>
          </w:p>
        </w:tc>
      </w:tr>
      <w:tr w:rsidR="008F001C" w:rsidRPr="008F001C" w14:paraId="1D7747E7" w14:textId="77777777" w:rsidTr="5D21A80A">
        <w:trPr>
          <w:cantSplit/>
        </w:trPr>
        <w:tc>
          <w:tcPr>
            <w:tcW w:w="510" w:type="dxa"/>
          </w:tcPr>
          <w:p w14:paraId="3C690F25" w14:textId="77777777" w:rsidR="008F001C" w:rsidRPr="008F001C" w:rsidRDefault="008F001C" w:rsidP="00357BAD">
            <w:pPr>
              <w:pStyle w:val="Geenafstand"/>
              <w:rPr>
                <w:rFonts w:cstheme="minorHAnsi"/>
                <w:b w:val="0"/>
              </w:rPr>
            </w:pPr>
            <w:r w:rsidRPr="008F001C">
              <w:rPr>
                <w:rFonts w:cstheme="minorHAnsi"/>
                <w:b w:val="0"/>
              </w:rPr>
              <w:t>3</w:t>
            </w:r>
          </w:p>
        </w:tc>
        <w:tc>
          <w:tcPr>
            <w:tcW w:w="4599" w:type="dxa"/>
          </w:tcPr>
          <w:p w14:paraId="2576E5C5" w14:textId="77777777" w:rsidR="008F001C" w:rsidRPr="008F001C" w:rsidRDefault="008F001C" w:rsidP="008F001C">
            <w:pPr>
              <w:pStyle w:val="Geenafstand"/>
              <w:jc w:val="left"/>
              <w:rPr>
                <w:rFonts w:cstheme="minorHAnsi"/>
                <w:b w:val="0"/>
              </w:rPr>
            </w:pPr>
            <w:r w:rsidRPr="008F001C">
              <w:rPr>
                <w:rFonts w:cstheme="minorHAnsi"/>
                <w:b w:val="0"/>
              </w:rPr>
              <w:t>Directiebeoordeling CO2 Prestatieladder, niveau 3, jaargang 2021</w:t>
            </w:r>
            <w:r w:rsidRPr="008F001C">
              <w:rPr>
                <w:rFonts w:cstheme="minorHAnsi"/>
                <w:b w:val="0"/>
              </w:rPr>
              <w:tab/>
              <w:t xml:space="preserve">        </w:t>
            </w:r>
          </w:p>
        </w:tc>
        <w:tc>
          <w:tcPr>
            <w:tcW w:w="1971" w:type="dxa"/>
          </w:tcPr>
          <w:p w14:paraId="5D597C8C" w14:textId="77777777" w:rsidR="008F001C" w:rsidRPr="008F001C" w:rsidRDefault="008F001C" w:rsidP="00357BAD">
            <w:pPr>
              <w:pStyle w:val="Geenafstand"/>
              <w:rPr>
                <w:rFonts w:cstheme="minorHAnsi"/>
                <w:b w:val="0"/>
              </w:rPr>
            </w:pPr>
            <w:r w:rsidRPr="008F001C">
              <w:rPr>
                <w:rFonts w:cstheme="minorHAnsi"/>
                <w:b w:val="0"/>
              </w:rPr>
              <w:t>Website Bnext.nl</w:t>
            </w:r>
          </w:p>
        </w:tc>
        <w:tc>
          <w:tcPr>
            <w:tcW w:w="2136" w:type="dxa"/>
          </w:tcPr>
          <w:p w14:paraId="4D0BF9B9" w14:textId="77777777" w:rsidR="008F001C" w:rsidRPr="008F001C" w:rsidRDefault="008F001C" w:rsidP="00357BAD">
            <w:pPr>
              <w:pStyle w:val="Geenafstand"/>
              <w:rPr>
                <w:rFonts w:cstheme="minorHAnsi"/>
                <w:b w:val="0"/>
              </w:rPr>
            </w:pPr>
            <w:r w:rsidRPr="008F001C">
              <w:rPr>
                <w:rFonts w:cstheme="minorHAnsi"/>
                <w:b w:val="0"/>
              </w:rPr>
              <w:t>Mei 2022</w:t>
            </w:r>
          </w:p>
        </w:tc>
        <w:tc>
          <w:tcPr>
            <w:tcW w:w="1132" w:type="dxa"/>
          </w:tcPr>
          <w:p w14:paraId="5F781981" w14:textId="77777777" w:rsidR="008F001C" w:rsidRPr="008F001C" w:rsidRDefault="008F001C" w:rsidP="009B6109">
            <w:pPr>
              <w:pStyle w:val="Geenafstand"/>
              <w:jc w:val="center"/>
              <w:rPr>
                <w:rFonts w:cstheme="minorHAnsi"/>
                <w:b w:val="0"/>
              </w:rPr>
            </w:pPr>
          </w:p>
        </w:tc>
      </w:tr>
      <w:tr w:rsidR="008F001C" w:rsidRPr="008F001C" w14:paraId="7C88ED78" w14:textId="77777777" w:rsidTr="5D21A80A">
        <w:trPr>
          <w:cantSplit/>
        </w:trPr>
        <w:tc>
          <w:tcPr>
            <w:tcW w:w="510" w:type="dxa"/>
          </w:tcPr>
          <w:p w14:paraId="040E1AD3" w14:textId="77777777" w:rsidR="008F001C" w:rsidRPr="008F001C" w:rsidRDefault="008F001C" w:rsidP="00357BAD">
            <w:pPr>
              <w:pStyle w:val="Geenafstand"/>
              <w:rPr>
                <w:rFonts w:cstheme="minorHAnsi"/>
                <w:b w:val="0"/>
              </w:rPr>
            </w:pPr>
            <w:r w:rsidRPr="008F001C">
              <w:rPr>
                <w:rFonts w:cstheme="minorHAnsi"/>
                <w:b w:val="0"/>
              </w:rPr>
              <w:t>4</w:t>
            </w:r>
          </w:p>
        </w:tc>
        <w:tc>
          <w:tcPr>
            <w:tcW w:w="4599" w:type="dxa"/>
          </w:tcPr>
          <w:p w14:paraId="2C27C315" w14:textId="4322BA7D" w:rsidR="008F001C" w:rsidRPr="008F001C" w:rsidRDefault="008F001C" w:rsidP="5D21A80A">
            <w:pPr>
              <w:pStyle w:val="Geenafstand"/>
              <w:jc w:val="left"/>
              <w:rPr>
                <w:b w:val="0"/>
              </w:rPr>
            </w:pPr>
            <w:r w:rsidRPr="5D21A80A">
              <w:rPr>
                <w:b w:val="0"/>
              </w:rPr>
              <w:t>Plan van Aanpak CO2 reductiedoelstellingen 2022 t/m 2025</w:t>
            </w:r>
          </w:p>
        </w:tc>
        <w:tc>
          <w:tcPr>
            <w:tcW w:w="1971" w:type="dxa"/>
          </w:tcPr>
          <w:p w14:paraId="0C73B979" w14:textId="77777777" w:rsidR="008F001C" w:rsidRPr="008F001C" w:rsidRDefault="008F001C" w:rsidP="00357BAD">
            <w:pPr>
              <w:pStyle w:val="Geenafstand"/>
              <w:rPr>
                <w:rFonts w:cstheme="minorHAnsi"/>
                <w:b w:val="0"/>
              </w:rPr>
            </w:pPr>
            <w:r w:rsidRPr="008F001C">
              <w:rPr>
                <w:rFonts w:cstheme="minorHAnsi"/>
                <w:b w:val="0"/>
              </w:rPr>
              <w:t>Website Bnext.nl</w:t>
            </w:r>
          </w:p>
        </w:tc>
        <w:tc>
          <w:tcPr>
            <w:tcW w:w="2136" w:type="dxa"/>
          </w:tcPr>
          <w:p w14:paraId="4E9F1D50" w14:textId="77777777" w:rsidR="008F001C" w:rsidRPr="008F001C" w:rsidRDefault="008F001C" w:rsidP="00357BAD">
            <w:pPr>
              <w:pStyle w:val="Geenafstand"/>
              <w:rPr>
                <w:rFonts w:cstheme="minorHAnsi"/>
                <w:b w:val="0"/>
              </w:rPr>
            </w:pPr>
            <w:r w:rsidRPr="008F001C">
              <w:rPr>
                <w:rFonts w:cstheme="minorHAnsi"/>
                <w:b w:val="0"/>
              </w:rPr>
              <w:t>Mei 2022</w:t>
            </w:r>
          </w:p>
        </w:tc>
        <w:tc>
          <w:tcPr>
            <w:tcW w:w="1132" w:type="dxa"/>
          </w:tcPr>
          <w:p w14:paraId="49347568" w14:textId="77777777" w:rsidR="008F001C" w:rsidRPr="008F001C" w:rsidRDefault="008F001C" w:rsidP="009B6109">
            <w:pPr>
              <w:pStyle w:val="Geenafstand"/>
              <w:jc w:val="center"/>
              <w:rPr>
                <w:rFonts w:cstheme="minorHAnsi"/>
                <w:b w:val="0"/>
              </w:rPr>
            </w:pPr>
          </w:p>
        </w:tc>
      </w:tr>
      <w:tr w:rsidR="008F001C" w:rsidRPr="008F001C" w14:paraId="1DEA1129" w14:textId="77777777" w:rsidTr="5D21A80A">
        <w:trPr>
          <w:cantSplit/>
        </w:trPr>
        <w:tc>
          <w:tcPr>
            <w:tcW w:w="510" w:type="dxa"/>
          </w:tcPr>
          <w:p w14:paraId="2C0B1ADE" w14:textId="77777777" w:rsidR="008F001C" w:rsidRPr="008F001C" w:rsidRDefault="008F001C" w:rsidP="00357BAD">
            <w:pPr>
              <w:pStyle w:val="Geenafstand"/>
              <w:rPr>
                <w:rFonts w:cstheme="minorHAnsi"/>
                <w:b w:val="0"/>
              </w:rPr>
            </w:pPr>
            <w:r w:rsidRPr="008F001C">
              <w:rPr>
                <w:rFonts w:cstheme="minorHAnsi"/>
                <w:b w:val="0"/>
              </w:rPr>
              <w:t>5</w:t>
            </w:r>
          </w:p>
        </w:tc>
        <w:tc>
          <w:tcPr>
            <w:tcW w:w="4599" w:type="dxa"/>
          </w:tcPr>
          <w:p w14:paraId="41127D4E" w14:textId="77777777" w:rsidR="008F001C" w:rsidRPr="008F001C" w:rsidRDefault="008F001C" w:rsidP="00357BAD">
            <w:pPr>
              <w:pStyle w:val="Geenafstand"/>
              <w:rPr>
                <w:rFonts w:cstheme="minorHAnsi"/>
                <w:b w:val="0"/>
              </w:rPr>
            </w:pPr>
            <w:r w:rsidRPr="008F001C">
              <w:rPr>
                <w:rFonts w:cstheme="minorHAnsi"/>
                <w:b w:val="0"/>
              </w:rPr>
              <w:t>Maatregelenlijst</w:t>
            </w:r>
          </w:p>
        </w:tc>
        <w:tc>
          <w:tcPr>
            <w:tcW w:w="1971" w:type="dxa"/>
          </w:tcPr>
          <w:p w14:paraId="7D5DFE30" w14:textId="77777777" w:rsidR="008F001C" w:rsidRPr="008F001C" w:rsidRDefault="008F001C" w:rsidP="00357BAD">
            <w:pPr>
              <w:pStyle w:val="Geenafstand"/>
              <w:rPr>
                <w:rFonts w:cstheme="minorHAnsi"/>
                <w:b w:val="0"/>
              </w:rPr>
            </w:pPr>
            <w:r w:rsidRPr="008F001C">
              <w:rPr>
                <w:rFonts w:cstheme="minorHAnsi"/>
                <w:b w:val="0"/>
              </w:rPr>
              <w:t>Website Bnext.nl</w:t>
            </w:r>
          </w:p>
        </w:tc>
        <w:tc>
          <w:tcPr>
            <w:tcW w:w="2136" w:type="dxa"/>
          </w:tcPr>
          <w:p w14:paraId="19ED6403" w14:textId="77777777" w:rsidR="008F001C" w:rsidRPr="008F001C" w:rsidRDefault="008F001C" w:rsidP="00357BAD">
            <w:pPr>
              <w:pStyle w:val="Geenafstand"/>
              <w:rPr>
                <w:rFonts w:cstheme="minorHAnsi"/>
                <w:b w:val="0"/>
              </w:rPr>
            </w:pPr>
            <w:r w:rsidRPr="008F001C">
              <w:rPr>
                <w:rFonts w:cstheme="minorHAnsi"/>
                <w:b w:val="0"/>
              </w:rPr>
              <w:t>Mei 2022</w:t>
            </w:r>
          </w:p>
        </w:tc>
        <w:tc>
          <w:tcPr>
            <w:tcW w:w="1132" w:type="dxa"/>
          </w:tcPr>
          <w:p w14:paraId="43228235" w14:textId="77777777" w:rsidR="008F001C" w:rsidRPr="008F001C" w:rsidRDefault="008F001C" w:rsidP="009B6109">
            <w:pPr>
              <w:pStyle w:val="Geenafstand"/>
              <w:jc w:val="center"/>
              <w:rPr>
                <w:rFonts w:cstheme="minorHAnsi"/>
                <w:b w:val="0"/>
              </w:rPr>
            </w:pPr>
          </w:p>
        </w:tc>
      </w:tr>
      <w:tr w:rsidR="008F001C" w:rsidRPr="008F001C" w14:paraId="6955E074" w14:textId="77777777" w:rsidTr="5D21A80A">
        <w:trPr>
          <w:cantSplit/>
        </w:trPr>
        <w:tc>
          <w:tcPr>
            <w:tcW w:w="510" w:type="dxa"/>
          </w:tcPr>
          <w:p w14:paraId="37A10692" w14:textId="77777777" w:rsidR="008F001C" w:rsidRPr="008F001C" w:rsidRDefault="008F001C" w:rsidP="00357BAD">
            <w:pPr>
              <w:pStyle w:val="Geenafstand"/>
              <w:rPr>
                <w:rFonts w:cstheme="minorHAnsi"/>
                <w:b w:val="0"/>
              </w:rPr>
            </w:pPr>
            <w:r w:rsidRPr="008F001C">
              <w:rPr>
                <w:rFonts w:cstheme="minorHAnsi"/>
                <w:b w:val="0"/>
              </w:rPr>
              <w:t>6</w:t>
            </w:r>
          </w:p>
        </w:tc>
        <w:tc>
          <w:tcPr>
            <w:tcW w:w="4599" w:type="dxa"/>
          </w:tcPr>
          <w:p w14:paraId="700DDE8C" w14:textId="0AC48F43" w:rsidR="008F001C" w:rsidRDefault="008F001C" w:rsidP="5D21A80A">
            <w:pPr>
              <w:pStyle w:val="Geenafstand"/>
              <w:jc w:val="left"/>
              <w:rPr>
                <w:b w:val="0"/>
              </w:rPr>
            </w:pPr>
            <w:r w:rsidRPr="5D21A80A">
              <w:rPr>
                <w:b w:val="0"/>
              </w:rPr>
              <w:t>CO2-Emissie Inventaris scope 1 en 2 over Q1+2 2021 Bnext.nl in het kader van de CO2-prestatieladder</w:t>
            </w:r>
          </w:p>
        </w:tc>
        <w:tc>
          <w:tcPr>
            <w:tcW w:w="1971" w:type="dxa"/>
          </w:tcPr>
          <w:p w14:paraId="258085B7" w14:textId="77777777" w:rsidR="008F001C" w:rsidRPr="008F001C" w:rsidRDefault="008F001C" w:rsidP="00357BAD">
            <w:pPr>
              <w:pStyle w:val="Geenafstand"/>
              <w:rPr>
                <w:rFonts w:cstheme="minorHAnsi"/>
                <w:b w:val="0"/>
              </w:rPr>
            </w:pPr>
            <w:r w:rsidRPr="008F001C">
              <w:rPr>
                <w:rFonts w:cstheme="minorHAnsi"/>
                <w:b w:val="0"/>
              </w:rPr>
              <w:t>SKAO</w:t>
            </w:r>
          </w:p>
        </w:tc>
        <w:tc>
          <w:tcPr>
            <w:tcW w:w="2136" w:type="dxa"/>
          </w:tcPr>
          <w:p w14:paraId="4E9691B3" w14:textId="77777777" w:rsidR="008F001C" w:rsidRPr="008F001C" w:rsidRDefault="008F001C" w:rsidP="00357BAD">
            <w:pPr>
              <w:pStyle w:val="Geenafstand"/>
              <w:rPr>
                <w:rFonts w:cstheme="minorHAnsi"/>
                <w:b w:val="0"/>
              </w:rPr>
            </w:pPr>
            <w:r w:rsidRPr="008F001C">
              <w:rPr>
                <w:rFonts w:cstheme="minorHAnsi"/>
                <w:b w:val="0"/>
              </w:rPr>
              <w:t>Mei 2022</w:t>
            </w:r>
          </w:p>
        </w:tc>
        <w:tc>
          <w:tcPr>
            <w:tcW w:w="1132" w:type="dxa"/>
          </w:tcPr>
          <w:p w14:paraId="0160602A" w14:textId="77777777" w:rsidR="008F001C" w:rsidRPr="008F001C" w:rsidRDefault="008F001C" w:rsidP="009B6109">
            <w:pPr>
              <w:pStyle w:val="Geenafstand"/>
              <w:jc w:val="center"/>
              <w:rPr>
                <w:rFonts w:cstheme="minorHAnsi"/>
                <w:b w:val="0"/>
              </w:rPr>
            </w:pPr>
          </w:p>
        </w:tc>
      </w:tr>
      <w:tr w:rsidR="008F001C" w:rsidRPr="008F001C" w14:paraId="46D8839E" w14:textId="77777777" w:rsidTr="5D21A80A">
        <w:trPr>
          <w:cantSplit/>
        </w:trPr>
        <w:tc>
          <w:tcPr>
            <w:tcW w:w="510" w:type="dxa"/>
          </w:tcPr>
          <w:p w14:paraId="1E90C0FF" w14:textId="77777777" w:rsidR="008F001C" w:rsidRPr="008F001C" w:rsidRDefault="008F001C" w:rsidP="00357BAD">
            <w:pPr>
              <w:pStyle w:val="Geenafstand"/>
              <w:rPr>
                <w:rFonts w:cstheme="minorHAnsi"/>
                <w:b w:val="0"/>
              </w:rPr>
            </w:pPr>
            <w:r w:rsidRPr="008F001C">
              <w:rPr>
                <w:rFonts w:cstheme="minorHAnsi"/>
                <w:b w:val="0"/>
              </w:rPr>
              <w:t>7</w:t>
            </w:r>
          </w:p>
        </w:tc>
        <w:tc>
          <w:tcPr>
            <w:tcW w:w="4599" w:type="dxa"/>
          </w:tcPr>
          <w:p w14:paraId="56BF9190" w14:textId="5C763F28" w:rsidR="008F001C" w:rsidRDefault="008F001C" w:rsidP="5D21A80A">
            <w:pPr>
              <w:pStyle w:val="Geenafstand"/>
              <w:jc w:val="left"/>
              <w:rPr>
                <w:b w:val="0"/>
              </w:rPr>
            </w:pPr>
            <w:r w:rsidRPr="5D21A80A">
              <w:rPr>
                <w:b w:val="0"/>
              </w:rPr>
              <w:t>CO2-Emissie Inventaris scope 3 en 4 over Q1+2 2021 Bnext.nl in het kader van de CO2-prestatieladder</w:t>
            </w:r>
            <w:r w:rsidR="5D21A80A" w:rsidRPr="5D21A80A">
              <w:rPr>
                <w:b w:val="0"/>
              </w:rPr>
              <w:t xml:space="preserve"> </w:t>
            </w:r>
          </w:p>
        </w:tc>
        <w:tc>
          <w:tcPr>
            <w:tcW w:w="1971" w:type="dxa"/>
          </w:tcPr>
          <w:p w14:paraId="15C61DB7" w14:textId="77777777" w:rsidR="008F001C" w:rsidRDefault="008F001C" w:rsidP="5D21A80A">
            <w:pPr>
              <w:pStyle w:val="Geenafstand"/>
              <w:rPr>
                <w:b w:val="0"/>
              </w:rPr>
            </w:pPr>
            <w:r w:rsidRPr="5D21A80A">
              <w:rPr>
                <w:b w:val="0"/>
              </w:rPr>
              <w:t>SKAO</w:t>
            </w:r>
          </w:p>
        </w:tc>
        <w:tc>
          <w:tcPr>
            <w:tcW w:w="2136" w:type="dxa"/>
          </w:tcPr>
          <w:p w14:paraId="50DE30D3" w14:textId="77777777" w:rsidR="008F001C" w:rsidRDefault="008F001C" w:rsidP="5D21A80A">
            <w:pPr>
              <w:pStyle w:val="Geenafstand"/>
              <w:rPr>
                <w:b w:val="0"/>
              </w:rPr>
            </w:pPr>
            <w:r w:rsidRPr="5D21A80A">
              <w:rPr>
                <w:b w:val="0"/>
              </w:rPr>
              <w:t>Mei 2022</w:t>
            </w:r>
          </w:p>
        </w:tc>
        <w:tc>
          <w:tcPr>
            <w:tcW w:w="1132" w:type="dxa"/>
          </w:tcPr>
          <w:p w14:paraId="0B012AED" w14:textId="77777777" w:rsidR="008F001C" w:rsidRPr="008F001C" w:rsidRDefault="008F001C" w:rsidP="009B6109">
            <w:pPr>
              <w:pStyle w:val="Geenafstand"/>
              <w:jc w:val="center"/>
              <w:rPr>
                <w:rFonts w:cstheme="minorHAnsi"/>
                <w:b w:val="0"/>
              </w:rPr>
            </w:pPr>
          </w:p>
        </w:tc>
      </w:tr>
      <w:tr w:rsidR="008F001C" w:rsidRPr="008F001C" w14:paraId="41ABAFDB" w14:textId="77777777" w:rsidTr="5D21A80A">
        <w:trPr>
          <w:cantSplit/>
        </w:trPr>
        <w:tc>
          <w:tcPr>
            <w:tcW w:w="510" w:type="dxa"/>
          </w:tcPr>
          <w:p w14:paraId="7B3E13BC" w14:textId="77777777" w:rsidR="008F001C" w:rsidRPr="008F001C" w:rsidRDefault="008F001C" w:rsidP="00357BAD">
            <w:pPr>
              <w:pStyle w:val="Geenafstand"/>
              <w:rPr>
                <w:rFonts w:cstheme="minorHAnsi"/>
                <w:b w:val="0"/>
              </w:rPr>
            </w:pPr>
            <w:r w:rsidRPr="008F001C">
              <w:rPr>
                <w:rFonts w:cstheme="minorHAnsi"/>
                <w:b w:val="0"/>
              </w:rPr>
              <w:t>8</w:t>
            </w:r>
          </w:p>
        </w:tc>
        <w:tc>
          <w:tcPr>
            <w:tcW w:w="4599" w:type="dxa"/>
          </w:tcPr>
          <w:p w14:paraId="178811EE" w14:textId="77777777" w:rsidR="008F001C" w:rsidRPr="008F001C" w:rsidRDefault="008F001C" w:rsidP="008F001C">
            <w:pPr>
              <w:pStyle w:val="Geenafstand"/>
              <w:jc w:val="left"/>
              <w:rPr>
                <w:rFonts w:cstheme="minorHAnsi"/>
                <w:b w:val="0"/>
              </w:rPr>
            </w:pPr>
            <w:r w:rsidRPr="008F001C">
              <w:rPr>
                <w:rFonts w:cstheme="minorHAnsi"/>
                <w:b w:val="0"/>
              </w:rPr>
              <w:t>Directiebeoordeling CO2 Prestatieladder, niveau 3, jaargang 2021</w:t>
            </w:r>
            <w:r w:rsidRPr="008F001C">
              <w:rPr>
                <w:rFonts w:cstheme="minorHAnsi"/>
                <w:b w:val="0"/>
              </w:rPr>
              <w:tab/>
              <w:t xml:space="preserve">        </w:t>
            </w:r>
          </w:p>
        </w:tc>
        <w:tc>
          <w:tcPr>
            <w:tcW w:w="1971" w:type="dxa"/>
          </w:tcPr>
          <w:p w14:paraId="16845932" w14:textId="77777777" w:rsidR="008F001C" w:rsidRDefault="008F001C" w:rsidP="5D21A80A">
            <w:pPr>
              <w:pStyle w:val="Geenafstand"/>
              <w:rPr>
                <w:b w:val="0"/>
              </w:rPr>
            </w:pPr>
            <w:r w:rsidRPr="5D21A80A">
              <w:rPr>
                <w:b w:val="0"/>
              </w:rPr>
              <w:t>SKAO</w:t>
            </w:r>
          </w:p>
        </w:tc>
        <w:tc>
          <w:tcPr>
            <w:tcW w:w="2136" w:type="dxa"/>
          </w:tcPr>
          <w:p w14:paraId="0A340A70" w14:textId="77777777" w:rsidR="008F001C" w:rsidRDefault="008F001C" w:rsidP="5D21A80A">
            <w:pPr>
              <w:pStyle w:val="Geenafstand"/>
              <w:rPr>
                <w:b w:val="0"/>
              </w:rPr>
            </w:pPr>
            <w:r w:rsidRPr="5D21A80A">
              <w:rPr>
                <w:b w:val="0"/>
              </w:rPr>
              <w:t>Mei 2022</w:t>
            </w:r>
          </w:p>
        </w:tc>
        <w:tc>
          <w:tcPr>
            <w:tcW w:w="1132" w:type="dxa"/>
          </w:tcPr>
          <w:p w14:paraId="44DBDCA0" w14:textId="77777777" w:rsidR="008F001C" w:rsidRPr="008F001C" w:rsidRDefault="008F001C" w:rsidP="009B6109">
            <w:pPr>
              <w:pStyle w:val="Geenafstand"/>
              <w:jc w:val="center"/>
              <w:rPr>
                <w:rFonts w:cstheme="minorHAnsi"/>
                <w:b w:val="0"/>
              </w:rPr>
            </w:pPr>
          </w:p>
        </w:tc>
      </w:tr>
      <w:tr w:rsidR="008F001C" w:rsidRPr="008F001C" w14:paraId="590FB690" w14:textId="77777777" w:rsidTr="5D21A80A">
        <w:trPr>
          <w:cantSplit/>
        </w:trPr>
        <w:tc>
          <w:tcPr>
            <w:tcW w:w="510" w:type="dxa"/>
          </w:tcPr>
          <w:p w14:paraId="72863434" w14:textId="77777777" w:rsidR="008F001C" w:rsidRPr="008F001C" w:rsidRDefault="008F001C" w:rsidP="00357BAD">
            <w:pPr>
              <w:pStyle w:val="Geenafstand"/>
              <w:rPr>
                <w:rFonts w:cstheme="minorHAnsi"/>
                <w:b w:val="0"/>
              </w:rPr>
            </w:pPr>
            <w:r w:rsidRPr="008F001C">
              <w:rPr>
                <w:rFonts w:cstheme="minorHAnsi"/>
                <w:b w:val="0"/>
              </w:rPr>
              <w:t>9</w:t>
            </w:r>
          </w:p>
        </w:tc>
        <w:tc>
          <w:tcPr>
            <w:tcW w:w="4599" w:type="dxa"/>
          </w:tcPr>
          <w:p w14:paraId="218DB251" w14:textId="77777777" w:rsidR="008F001C" w:rsidRPr="008F001C" w:rsidRDefault="008F001C" w:rsidP="008F001C">
            <w:pPr>
              <w:pStyle w:val="Geenafstand"/>
              <w:jc w:val="left"/>
              <w:rPr>
                <w:rFonts w:cstheme="minorHAnsi"/>
                <w:b w:val="0"/>
              </w:rPr>
            </w:pPr>
            <w:r w:rsidRPr="008F001C">
              <w:rPr>
                <w:rFonts w:cstheme="minorHAnsi"/>
                <w:b w:val="0"/>
              </w:rPr>
              <w:t>Plan van Aanpak CO2 reductiedoelstellingen 2022 t/m 2025</w:t>
            </w:r>
          </w:p>
        </w:tc>
        <w:tc>
          <w:tcPr>
            <w:tcW w:w="1971" w:type="dxa"/>
          </w:tcPr>
          <w:p w14:paraId="6FD31F0F" w14:textId="77777777" w:rsidR="008F001C" w:rsidRDefault="008F001C" w:rsidP="5D21A80A">
            <w:pPr>
              <w:pStyle w:val="Geenafstand"/>
              <w:rPr>
                <w:b w:val="0"/>
              </w:rPr>
            </w:pPr>
            <w:r w:rsidRPr="5D21A80A">
              <w:rPr>
                <w:b w:val="0"/>
              </w:rPr>
              <w:t>SKAO</w:t>
            </w:r>
          </w:p>
        </w:tc>
        <w:tc>
          <w:tcPr>
            <w:tcW w:w="2136" w:type="dxa"/>
          </w:tcPr>
          <w:p w14:paraId="0A114086" w14:textId="77777777" w:rsidR="008F001C" w:rsidRDefault="008F001C" w:rsidP="5D21A80A">
            <w:pPr>
              <w:pStyle w:val="Geenafstand"/>
              <w:rPr>
                <w:b w:val="0"/>
              </w:rPr>
            </w:pPr>
            <w:r w:rsidRPr="5D21A80A">
              <w:rPr>
                <w:b w:val="0"/>
              </w:rPr>
              <w:t>Mei 2022</w:t>
            </w:r>
          </w:p>
        </w:tc>
        <w:tc>
          <w:tcPr>
            <w:tcW w:w="1132" w:type="dxa"/>
          </w:tcPr>
          <w:p w14:paraId="09E2B393" w14:textId="77777777" w:rsidR="008F001C" w:rsidRPr="008F001C" w:rsidRDefault="008F001C" w:rsidP="009B6109">
            <w:pPr>
              <w:pStyle w:val="Geenafstand"/>
              <w:jc w:val="center"/>
              <w:rPr>
                <w:rFonts w:cstheme="minorHAnsi"/>
                <w:b w:val="0"/>
              </w:rPr>
            </w:pPr>
          </w:p>
        </w:tc>
      </w:tr>
      <w:tr w:rsidR="5D21A80A" w14:paraId="67DA3E41" w14:textId="77777777" w:rsidTr="5D21A80A">
        <w:trPr>
          <w:cantSplit/>
        </w:trPr>
        <w:tc>
          <w:tcPr>
            <w:tcW w:w="510" w:type="dxa"/>
          </w:tcPr>
          <w:p w14:paraId="25B81D50" w14:textId="235E2846" w:rsidR="5D21A80A" w:rsidRDefault="5D21A80A" w:rsidP="5D21A80A">
            <w:pPr>
              <w:pStyle w:val="Geenafstand"/>
              <w:rPr>
                <w:b w:val="0"/>
              </w:rPr>
            </w:pPr>
            <w:r w:rsidRPr="5D21A80A">
              <w:rPr>
                <w:b w:val="0"/>
              </w:rPr>
              <w:t>10</w:t>
            </w:r>
          </w:p>
        </w:tc>
        <w:tc>
          <w:tcPr>
            <w:tcW w:w="4599" w:type="dxa"/>
          </w:tcPr>
          <w:p w14:paraId="3FF36D40" w14:textId="27B0E2AA" w:rsidR="008F001C" w:rsidRDefault="008F001C" w:rsidP="5D21A80A">
            <w:pPr>
              <w:pStyle w:val="Geenafstand"/>
              <w:rPr>
                <w:b w:val="0"/>
              </w:rPr>
            </w:pPr>
            <w:r w:rsidRPr="5D21A80A">
              <w:rPr>
                <w:b w:val="0"/>
              </w:rPr>
              <w:t>Maatregelenlijst</w:t>
            </w:r>
          </w:p>
        </w:tc>
        <w:tc>
          <w:tcPr>
            <w:tcW w:w="1971" w:type="dxa"/>
          </w:tcPr>
          <w:p w14:paraId="14B1327C" w14:textId="77777777" w:rsidR="008F001C" w:rsidRDefault="008F001C" w:rsidP="5D21A80A">
            <w:pPr>
              <w:pStyle w:val="Geenafstand"/>
              <w:rPr>
                <w:b w:val="0"/>
              </w:rPr>
            </w:pPr>
            <w:r w:rsidRPr="5D21A80A">
              <w:rPr>
                <w:b w:val="0"/>
              </w:rPr>
              <w:t>SKAO</w:t>
            </w:r>
          </w:p>
        </w:tc>
        <w:tc>
          <w:tcPr>
            <w:tcW w:w="2136" w:type="dxa"/>
          </w:tcPr>
          <w:p w14:paraId="25BE27AF" w14:textId="77777777" w:rsidR="008F001C" w:rsidRDefault="008F001C" w:rsidP="5D21A80A">
            <w:pPr>
              <w:pStyle w:val="Geenafstand"/>
              <w:rPr>
                <w:b w:val="0"/>
              </w:rPr>
            </w:pPr>
            <w:r w:rsidRPr="5D21A80A">
              <w:rPr>
                <w:b w:val="0"/>
              </w:rPr>
              <w:t>Mei 2022</w:t>
            </w:r>
          </w:p>
        </w:tc>
        <w:tc>
          <w:tcPr>
            <w:tcW w:w="1132" w:type="dxa"/>
          </w:tcPr>
          <w:p w14:paraId="2CCFB766" w14:textId="3B3CF8BE" w:rsidR="5D21A80A" w:rsidRDefault="5D21A80A" w:rsidP="009B6109">
            <w:pPr>
              <w:pStyle w:val="Geenafstand"/>
              <w:jc w:val="center"/>
              <w:rPr>
                <w:b w:val="0"/>
              </w:rPr>
            </w:pPr>
          </w:p>
        </w:tc>
      </w:tr>
    </w:tbl>
    <w:p w14:paraId="4ADB99F0" w14:textId="77777777" w:rsidR="008F001C" w:rsidRDefault="008F001C" w:rsidP="008F001C">
      <w:pPr>
        <w:autoSpaceDE w:val="0"/>
        <w:autoSpaceDN w:val="0"/>
        <w:adjustRightInd w:val="0"/>
        <w:spacing w:line="240" w:lineRule="auto"/>
        <w:rPr>
          <w:rFonts w:cs="Arial"/>
          <w:bCs/>
        </w:rPr>
      </w:pPr>
    </w:p>
    <w:p w14:paraId="65AD6E0B" w14:textId="77777777" w:rsidR="008F001C" w:rsidRDefault="008F001C" w:rsidP="008F001C">
      <w:pPr>
        <w:autoSpaceDE w:val="0"/>
        <w:autoSpaceDN w:val="0"/>
        <w:adjustRightInd w:val="0"/>
        <w:spacing w:line="240" w:lineRule="auto"/>
        <w:rPr>
          <w:rFonts w:cs="Arial"/>
          <w:bCs/>
        </w:rPr>
      </w:pPr>
    </w:p>
    <w:p w14:paraId="49637E60" w14:textId="77777777" w:rsidR="008F001C" w:rsidRDefault="008F001C" w:rsidP="008F001C">
      <w:pPr>
        <w:autoSpaceDE w:val="0"/>
        <w:autoSpaceDN w:val="0"/>
        <w:adjustRightInd w:val="0"/>
        <w:spacing w:line="240" w:lineRule="auto"/>
        <w:rPr>
          <w:rFonts w:cs="Arial"/>
          <w:bCs/>
        </w:rPr>
      </w:pPr>
    </w:p>
    <w:p w14:paraId="08F415AD" w14:textId="77777777" w:rsidR="008F001C" w:rsidRPr="00081EF6" w:rsidRDefault="008F001C" w:rsidP="008F001C">
      <w:pPr>
        <w:rPr>
          <w:rFonts w:cstheme="minorHAnsi"/>
          <w:b/>
          <w:bCs/>
          <w:kern w:val="28"/>
          <w:sz w:val="24"/>
          <w:szCs w:val="24"/>
        </w:rPr>
      </w:pPr>
      <w:bookmarkStart w:id="0" w:name="_Toc256000013"/>
      <w:bookmarkStart w:id="1" w:name="_Toc20239124"/>
      <w:r w:rsidRPr="00081EF6">
        <w:rPr>
          <w:b/>
          <w:bCs/>
        </w:rPr>
        <w:t>Document Revisie Geschiedenis</w:t>
      </w:r>
      <w:bookmarkEnd w:id="0"/>
      <w:bookmarkEnd w:id="1"/>
    </w:p>
    <w:tbl>
      <w:tblPr>
        <w:tblStyle w:val="Tabelraster"/>
        <w:tblW w:w="5710" w:type="pct"/>
        <w:tblInd w:w="-714" w:type="dxa"/>
        <w:tblCellMar>
          <w:top w:w="28" w:type="dxa"/>
          <w:bottom w:w="28" w:type="dxa"/>
        </w:tblCellMar>
        <w:tblLook w:val="04A0" w:firstRow="1" w:lastRow="0" w:firstColumn="1" w:lastColumn="0" w:noHBand="0" w:noVBand="1"/>
      </w:tblPr>
      <w:tblGrid>
        <w:gridCol w:w="1654"/>
        <w:gridCol w:w="1316"/>
        <w:gridCol w:w="1856"/>
        <w:gridCol w:w="2931"/>
        <w:gridCol w:w="2591"/>
      </w:tblGrid>
      <w:tr w:rsidR="008F001C" w:rsidRPr="008F001C" w14:paraId="2E70E332" w14:textId="77777777" w:rsidTr="5D21A80A">
        <w:trPr>
          <w:cantSplit/>
          <w:tblHeader/>
        </w:trPr>
        <w:tc>
          <w:tcPr>
            <w:tcW w:w="799" w:type="pct"/>
          </w:tcPr>
          <w:p w14:paraId="16F03770" w14:textId="77777777" w:rsidR="008F001C" w:rsidRPr="008F001C" w:rsidRDefault="008F001C" w:rsidP="00357BAD">
            <w:pPr>
              <w:pStyle w:val="Geenafstand"/>
              <w:rPr>
                <w:rFonts w:cstheme="minorHAnsi"/>
                <w:b w:val="0"/>
                <w:bCs/>
              </w:rPr>
            </w:pPr>
            <w:r w:rsidRPr="008F001C">
              <w:rPr>
                <w:rFonts w:cstheme="minorHAnsi"/>
                <w:b w:val="0"/>
                <w:bCs/>
              </w:rPr>
              <w:t>Revisie</w:t>
            </w:r>
          </w:p>
        </w:tc>
        <w:tc>
          <w:tcPr>
            <w:tcW w:w="636" w:type="pct"/>
          </w:tcPr>
          <w:p w14:paraId="188B6FE6" w14:textId="77777777" w:rsidR="008F001C" w:rsidRPr="008F001C" w:rsidRDefault="008F001C" w:rsidP="00357BAD">
            <w:pPr>
              <w:pStyle w:val="Geenafstand"/>
              <w:rPr>
                <w:rFonts w:cstheme="minorHAnsi"/>
                <w:b w:val="0"/>
                <w:bCs/>
              </w:rPr>
            </w:pPr>
            <w:r w:rsidRPr="008F001C">
              <w:rPr>
                <w:rFonts w:cstheme="minorHAnsi"/>
                <w:b w:val="0"/>
                <w:bCs/>
              </w:rPr>
              <w:t>Datum</w:t>
            </w:r>
          </w:p>
        </w:tc>
        <w:tc>
          <w:tcPr>
            <w:tcW w:w="897" w:type="pct"/>
          </w:tcPr>
          <w:p w14:paraId="3850847A" w14:textId="77777777" w:rsidR="008F001C" w:rsidRPr="008F001C" w:rsidRDefault="008F001C" w:rsidP="00357BAD">
            <w:pPr>
              <w:pStyle w:val="Geenafstand"/>
              <w:rPr>
                <w:rFonts w:cstheme="minorHAnsi"/>
                <w:b w:val="0"/>
                <w:bCs/>
              </w:rPr>
            </w:pPr>
            <w:r w:rsidRPr="008F001C">
              <w:rPr>
                <w:rFonts w:cstheme="minorHAnsi"/>
                <w:b w:val="0"/>
                <w:bCs/>
              </w:rPr>
              <w:t>Auteur</w:t>
            </w:r>
          </w:p>
        </w:tc>
        <w:tc>
          <w:tcPr>
            <w:tcW w:w="1416" w:type="pct"/>
          </w:tcPr>
          <w:p w14:paraId="03F6FF76" w14:textId="77777777" w:rsidR="008F001C" w:rsidRPr="008F001C" w:rsidRDefault="008F001C" w:rsidP="00357BAD">
            <w:pPr>
              <w:pStyle w:val="Geenafstand"/>
              <w:rPr>
                <w:rFonts w:cstheme="minorHAnsi"/>
                <w:b w:val="0"/>
                <w:bCs/>
              </w:rPr>
            </w:pPr>
            <w:r w:rsidRPr="008F001C">
              <w:rPr>
                <w:rFonts w:cstheme="minorHAnsi"/>
                <w:b w:val="0"/>
                <w:bCs/>
              </w:rPr>
              <w:t>Aanpassingen</w:t>
            </w:r>
          </w:p>
        </w:tc>
        <w:tc>
          <w:tcPr>
            <w:tcW w:w="1252" w:type="pct"/>
          </w:tcPr>
          <w:p w14:paraId="35B2FBC1" w14:textId="77777777" w:rsidR="008F001C" w:rsidRPr="008F001C" w:rsidRDefault="008F001C" w:rsidP="00357BAD">
            <w:pPr>
              <w:pStyle w:val="Geenafstand"/>
              <w:rPr>
                <w:rFonts w:cstheme="minorHAnsi"/>
                <w:b w:val="0"/>
                <w:bCs/>
              </w:rPr>
            </w:pPr>
            <w:r w:rsidRPr="008F001C">
              <w:rPr>
                <w:rFonts w:cstheme="minorHAnsi"/>
                <w:b w:val="0"/>
                <w:bCs/>
              </w:rPr>
              <w:t>Reden aanpassing</w:t>
            </w:r>
          </w:p>
        </w:tc>
      </w:tr>
      <w:tr w:rsidR="008F001C" w:rsidRPr="008F001C" w14:paraId="3C6F4F78" w14:textId="77777777" w:rsidTr="5D21A80A">
        <w:trPr>
          <w:cantSplit/>
        </w:trPr>
        <w:tc>
          <w:tcPr>
            <w:tcW w:w="799" w:type="pct"/>
          </w:tcPr>
          <w:p w14:paraId="3BC8C4F7" w14:textId="77777777" w:rsidR="008F001C" w:rsidRPr="008F001C" w:rsidRDefault="008F001C" w:rsidP="00357BAD">
            <w:pPr>
              <w:pStyle w:val="Geenafstand"/>
              <w:rPr>
                <w:rFonts w:cstheme="minorHAnsi"/>
                <w:b w:val="0"/>
                <w:bCs/>
              </w:rPr>
            </w:pPr>
            <w:r w:rsidRPr="008F001C">
              <w:rPr>
                <w:rFonts w:cstheme="minorHAnsi"/>
                <w:b w:val="0"/>
                <w:bCs/>
              </w:rPr>
              <w:t>1.0</w:t>
            </w:r>
          </w:p>
        </w:tc>
        <w:tc>
          <w:tcPr>
            <w:tcW w:w="636" w:type="pct"/>
          </w:tcPr>
          <w:p w14:paraId="2038FC5E" w14:textId="77777777" w:rsidR="008F001C" w:rsidRPr="008F001C" w:rsidRDefault="008F001C" w:rsidP="00357BAD">
            <w:pPr>
              <w:pStyle w:val="Geenafstand"/>
              <w:rPr>
                <w:rFonts w:cstheme="minorHAnsi"/>
                <w:b w:val="0"/>
                <w:bCs/>
              </w:rPr>
            </w:pPr>
            <w:r w:rsidRPr="008F001C">
              <w:rPr>
                <w:rFonts w:cstheme="minorHAnsi"/>
                <w:b w:val="0"/>
                <w:bCs/>
              </w:rPr>
              <w:t>18-05-2022</w:t>
            </w:r>
          </w:p>
        </w:tc>
        <w:tc>
          <w:tcPr>
            <w:tcW w:w="897" w:type="pct"/>
          </w:tcPr>
          <w:p w14:paraId="4536644F" w14:textId="77777777" w:rsidR="008F001C" w:rsidRPr="008F001C" w:rsidRDefault="008F001C" w:rsidP="00357BAD">
            <w:pPr>
              <w:pStyle w:val="Geenafstand"/>
              <w:rPr>
                <w:rFonts w:cstheme="minorHAnsi"/>
                <w:b w:val="0"/>
                <w:bCs/>
              </w:rPr>
            </w:pPr>
            <w:r w:rsidRPr="008F001C">
              <w:rPr>
                <w:rFonts w:cstheme="minorHAnsi"/>
                <w:b w:val="0"/>
                <w:bCs/>
              </w:rPr>
              <w:t>Maarten Schutte</w:t>
            </w:r>
          </w:p>
        </w:tc>
        <w:tc>
          <w:tcPr>
            <w:tcW w:w="1416" w:type="pct"/>
          </w:tcPr>
          <w:p w14:paraId="52B31373" w14:textId="094D0C44" w:rsidR="008F001C" w:rsidRPr="008F001C" w:rsidRDefault="008F001C" w:rsidP="5D21A80A">
            <w:pPr>
              <w:pStyle w:val="Geenafstand"/>
              <w:rPr>
                <w:b w:val="0"/>
              </w:rPr>
            </w:pPr>
            <w:r w:rsidRPr="5D21A80A">
              <w:rPr>
                <w:b w:val="0"/>
              </w:rPr>
              <w:t>Initiële versie</w:t>
            </w:r>
          </w:p>
        </w:tc>
        <w:tc>
          <w:tcPr>
            <w:tcW w:w="1252" w:type="pct"/>
          </w:tcPr>
          <w:p w14:paraId="3AFDFA12" w14:textId="77777777" w:rsidR="008F001C" w:rsidRPr="008F001C" w:rsidRDefault="008F001C" w:rsidP="00357BAD">
            <w:pPr>
              <w:pStyle w:val="Geenafstand"/>
              <w:rPr>
                <w:rFonts w:cstheme="minorHAnsi"/>
                <w:b w:val="0"/>
                <w:bCs/>
              </w:rPr>
            </w:pPr>
            <w:r w:rsidRPr="008F001C">
              <w:rPr>
                <w:rFonts w:cstheme="minorHAnsi"/>
                <w:b w:val="0"/>
                <w:bCs/>
              </w:rPr>
              <w:t>Niet van toepassing</w:t>
            </w:r>
          </w:p>
        </w:tc>
      </w:tr>
      <w:tr w:rsidR="5D21A80A" w14:paraId="04E02B92" w14:textId="77777777" w:rsidTr="5D21A80A">
        <w:trPr>
          <w:cantSplit/>
        </w:trPr>
        <w:tc>
          <w:tcPr>
            <w:tcW w:w="1654" w:type="dxa"/>
          </w:tcPr>
          <w:p w14:paraId="13F983D3" w14:textId="4BEAEA36" w:rsidR="5D21A80A" w:rsidRDefault="5D21A80A" w:rsidP="5D21A80A">
            <w:pPr>
              <w:pStyle w:val="Geenafstand"/>
              <w:rPr>
                <w:b w:val="0"/>
              </w:rPr>
            </w:pPr>
            <w:r w:rsidRPr="5D21A80A">
              <w:rPr>
                <w:b w:val="0"/>
              </w:rPr>
              <w:t>2.0</w:t>
            </w:r>
          </w:p>
        </w:tc>
        <w:tc>
          <w:tcPr>
            <w:tcW w:w="1316" w:type="dxa"/>
          </w:tcPr>
          <w:p w14:paraId="70AB4278" w14:textId="37ABE5D7" w:rsidR="5D21A80A" w:rsidRDefault="5D21A80A" w:rsidP="5D21A80A">
            <w:pPr>
              <w:pStyle w:val="Geenafstand"/>
              <w:rPr>
                <w:b w:val="0"/>
              </w:rPr>
            </w:pPr>
            <w:r w:rsidRPr="5D21A80A">
              <w:rPr>
                <w:b w:val="0"/>
              </w:rPr>
              <w:t>24-05-2022</w:t>
            </w:r>
          </w:p>
        </w:tc>
        <w:tc>
          <w:tcPr>
            <w:tcW w:w="1856" w:type="dxa"/>
          </w:tcPr>
          <w:p w14:paraId="0D6D484E" w14:textId="44B5AFED" w:rsidR="5D21A80A" w:rsidRDefault="5D21A80A" w:rsidP="5D21A80A">
            <w:pPr>
              <w:pStyle w:val="Geenafstand"/>
              <w:rPr>
                <w:b w:val="0"/>
              </w:rPr>
            </w:pPr>
            <w:r w:rsidRPr="5D21A80A">
              <w:rPr>
                <w:b w:val="0"/>
              </w:rPr>
              <w:t>Maarten Schutte</w:t>
            </w:r>
          </w:p>
        </w:tc>
        <w:tc>
          <w:tcPr>
            <w:tcW w:w="2931" w:type="dxa"/>
          </w:tcPr>
          <w:p w14:paraId="54E143AD" w14:textId="2B8EE1CC" w:rsidR="5D21A80A" w:rsidRDefault="5D21A80A" w:rsidP="5D21A80A">
            <w:pPr>
              <w:pStyle w:val="Geenafstand"/>
              <w:jc w:val="left"/>
              <w:rPr>
                <w:b w:val="0"/>
              </w:rPr>
            </w:pPr>
            <w:r w:rsidRPr="5D21A80A">
              <w:rPr>
                <w:b w:val="0"/>
              </w:rPr>
              <w:t>Vermelding interne communicatie over project.</w:t>
            </w:r>
          </w:p>
          <w:p w14:paraId="6B329884" w14:textId="499E1735" w:rsidR="5D21A80A" w:rsidRDefault="5D21A80A" w:rsidP="5D21A80A">
            <w:pPr>
              <w:jc w:val="left"/>
            </w:pPr>
            <w:r w:rsidRPr="5D21A80A">
              <w:t>Vermelding communicatie 2 x per jaar.</w:t>
            </w:r>
          </w:p>
          <w:p w14:paraId="73896740" w14:textId="61084860" w:rsidR="5D21A80A" w:rsidRDefault="5D21A80A" w:rsidP="5D21A80A">
            <w:pPr>
              <w:jc w:val="left"/>
            </w:pPr>
            <w:r w:rsidRPr="5D21A80A">
              <w:t>Vermelding publicatie maatregelenlijst op SKAO.</w:t>
            </w:r>
          </w:p>
        </w:tc>
        <w:tc>
          <w:tcPr>
            <w:tcW w:w="2591" w:type="dxa"/>
          </w:tcPr>
          <w:p w14:paraId="35735D45" w14:textId="708F4B19" w:rsidR="5D21A80A" w:rsidRDefault="5D21A80A" w:rsidP="5D21A80A">
            <w:pPr>
              <w:pStyle w:val="Geenafstand"/>
              <w:jc w:val="left"/>
              <w:rPr>
                <w:b w:val="0"/>
              </w:rPr>
            </w:pPr>
            <w:r w:rsidRPr="5D21A80A">
              <w:rPr>
                <w:b w:val="0"/>
              </w:rPr>
              <w:t>Eisen  vanuit handboek CO2-prestatielader 3.1</w:t>
            </w:r>
          </w:p>
        </w:tc>
      </w:tr>
    </w:tbl>
    <w:p w14:paraId="15487AA6" w14:textId="77777777" w:rsidR="008F001C" w:rsidRDefault="008F001C" w:rsidP="008F001C">
      <w:pPr>
        <w:rPr>
          <w:rFonts w:ascii="Calibri" w:hAnsi="Calibri" w:cs="Calibri"/>
        </w:rPr>
      </w:pPr>
    </w:p>
    <w:p w14:paraId="1895F3CB" w14:textId="77777777" w:rsidR="008F001C" w:rsidRPr="00664667" w:rsidRDefault="008F001C" w:rsidP="008F001C">
      <w:pPr>
        <w:rPr>
          <w:rFonts w:ascii="Calibri" w:hAnsi="Calibri" w:cs="Calibri"/>
        </w:rPr>
      </w:pPr>
    </w:p>
    <w:p w14:paraId="4BB68325" w14:textId="77777777" w:rsidR="008F001C" w:rsidRPr="00664667" w:rsidRDefault="008F001C" w:rsidP="008F001C">
      <w:pPr>
        <w:rPr>
          <w:rFonts w:ascii="Calibri" w:hAnsi="Calibri" w:cs="Calibri"/>
        </w:rPr>
      </w:pPr>
    </w:p>
    <w:p w14:paraId="33D1F876" w14:textId="77777777" w:rsidR="008F001C" w:rsidRPr="00664667" w:rsidRDefault="008F001C" w:rsidP="008F001C">
      <w:pPr>
        <w:rPr>
          <w:rFonts w:ascii="Calibri" w:hAnsi="Calibri" w:cs="Calibri"/>
        </w:rPr>
      </w:pPr>
    </w:p>
    <w:p w14:paraId="3BA80360" w14:textId="5EA2A6E8" w:rsidR="00153251" w:rsidRPr="00153251" w:rsidRDefault="00153251" w:rsidP="00153251">
      <w:pPr>
        <w:spacing w:line="240" w:lineRule="auto"/>
        <w:rPr>
          <w:rFonts w:ascii="Arial" w:hAnsi="Arial" w:cs="Arial"/>
          <w:szCs w:val="20"/>
        </w:rPr>
      </w:pPr>
    </w:p>
    <w:sectPr w:rsidR="00153251" w:rsidRPr="00153251" w:rsidSect="008F001C">
      <w:headerReference w:type="default" r:id="rId11"/>
      <w:footerReference w:type="default" r:id="rId12"/>
      <w:headerReference w:type="first" r:id="rId13"/>
      <w:footerReference w:type="first" r:id="rId14"/>
      <w:pgSz w:w="11906" w:h="16838"/>
      <w:pgMar w:top="1276" w:right="1417" w:bottom="284"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8187" w14:textId="77777777" w:rsidR="008C7368" w:rsidRDefault="008C7368">
      <w:pPr>
        <w:spacing w:line="240" w:lineRule="auto"/>
      </w:pPr>
      <w:r>
        <w:separator/>
      </w:r>
    </w:p>
  </w:endnote>
  <w:endnote w:type="continuationSeparator" w:id="0">
    <w:p w14:paraId="1521A13F" w14:textId="77777777" w:rsidR="008C7368" w:rsidRDefault="008C7368">
      <w:pPr>
        <w:spacing w:line="240" w:lineRule="auto"/>
      </w:pPr>
      <w:r>
        <w:continuationSeparator/>
      </w:r>
    </w:p>
  </w:endnote>
  <w:endnote w:type="continuationNotice" w:id="1">
    <w:p w14:paraId="47602BD5" w14:textId="77777777" w:rsidR="008C7368" w:rsidRDefault="008C73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EC29" w14:textId="3A44B176" w:rsidR="001C2C9E" w:rsidRPr="00A13E54" w:rsidRDefault="00D47DE3" w:rsidP="003877F7">
    <w:pPr>
      <w:pStyle w:val="Voettekst"/>
      <w:tabs>
        <w:tab w:val="clear" w:pos="4536"/>
        <w:tab w:val="clear" w:pos="9072"/>
        <w:tab w:val="left" w:pos="1843"/>
      </w:tabs>
      <w:ind w:right="-427"/>
      <w:rPr>
        <w:rFonts w:cs="Tahoma"/>
        <w:szCs w:val="20"/>
      </w:rPr>
    </w:pPr>
    <w:r w:rsidRPr="00A725D5">
      <w:rPr>
        <w:rFonts w:eastAsia="Times New Roman" w:cs="Tahoma"/>
        <w:b/>
        <w:bCs/>
        <w:noProof/>
        <w:color w:val="338C26"/>
        <w:szCs w:val="20"/>
      </w:rPr>
      <mc:AlternateContent>
        <mc:Choice Requires="wps">
          <w:drawing>
            <wp:anchor distT="45720" distB="45720" distL="114300" distR="114300" simplePos="0" relativeHeight="251658240" behindDoc="0" locked="0" layoutInCell="1" allowOverlap="1" wp14:anchorId="50DE80A1" wp14:editId="482C3F18">
              <wp:simplePos x="0" y="0"/>
              <wp:positionH relativeFrom="column">
                <wp:posOffset>4852670</wp:posOffset>
              </wp:positionH>
              <wp:positionV relativeFrom="paragraph">
                <wp:posOffset>50800</wp:posOffset>
              </wp:positionV>
              <wp:extent cx="1148080" cy="3302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30200"/>
                      </a:xfrm>
                      <a:prstGeom prst="rect">
                        <a:avLst/>
                      </a:prstGeom>
                      <a:noFill/>
                      <a:ln w="9525">
                        <a:noFill/>
                        <a:miter lim="800000"/>
                        <a:headEnd/>
                        <a:tailEnd/>
                      </a:ln>
                    </wps:spPr>
                    <wps:txbx>
                      <w:txbxContent>
                        <w:p w14:paraId="536B2CB6" w14:textId="78CF8FAE" w:rsidR="00A725D5" w:rsidRDefault="006C0AA9">
                          <w: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C22513">
            <v:shapetype id="_x0000_t202" coordsize="21600,21600" o:spt="202" path="m,l,21600r21600,l21600,xe" w14:anchorId="50DE80A1">
              <v:stroke joinstyle="miter"/>
              <v:path gradientshapeok="t" o:connecttype="rect"/>
            </v:shapetype>
            <v:shape id="Tekstvak 2" style="position:absolute;left:0;text-align:left;margin-left:382.1pt;margin-top:4pt;width:90.4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">
              <v:textbox>
                <w:txbxContent>
                  <w:p w:rsidR="00A725D5" w:rsidRDefault="006C0AA9" w14:paraId="61FC7403" w14:textId="78CF8FAE">
                    <w: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v:textbox>
              <w10:wrap type="square"/>
            </v:shape>
          </w:pict>
        </mc:Fallback>
      </mc:AlternateContent>
    </w:r>
    <w:r w:rsidRPr="00A13E54">
      <w:rPr>
        <w:rFonts w:cs="Tahoma"/>
        <w:b/>
        <w:bCs/>
        <w:noProof/>
        <w:color w:val="257626"/>
        <w:szCs w:val="20"/>
      </w:rPr>
      <mc:AlternateContent>
        <mc:Choice Requires="wps">
          <w:drawing>
            <wp:anchor distT="0" distB="0" distL="114300" distR="114300" simplePos="0" relativeHeight="251658241" behindDoc="1" locked="0" layoutInCell="1" allowOverlap="1" wp14:anchorId="5AA8A69A" wp14:editId="2D5E071B">
              <wp:simplePos x="0" y="0"/>
              <wp:positionH relativeFrom="column">
                <wp:posOffset>-340360</wp:posOffset>
              </wp:positionH>
              <wp:positionV relativeFrom="paragraph">
                <wp:posOffset>82078</wp:posOffset>
              </wp:positionV>
              <wp:extent cx="7192010" cy="873125"/>
              <wp:effectExtent l="0" t="0" r="27940" b="22225"/>
              <wp:wrapNone/>
              <wp:docPr id="2" name="Rechthoek: afgeronde hoeken 2"/>
              <wp:cNvGraphicFramePr/>
              <a:graphic xmlns:a="http://schemas.openxmlformats.org/drawingml/2006/main">
                <a:graphicData uri="http://schemas.microsoft.com/office/word/2010/wordprocessingShape">
                  <wps:wsp>
                    <wps:cNvSpPr/>
                    <wps:spPr>
                      <a:xfrm>
                        <a:off x="0" y="0"/>
                        <a:ext cx="7192010" cy="873125"/>
                      </a:xfrm>
                      <a:prstGeom prst="roundRect">
                        <a:avLst/>
                      </a:prstGeom>
                      <a:noFill/>
                      <a:ln>
                        <a:solidFill>
                          <a:srgbClr val="338C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04DB40">
            <v:roundrect id="Rechthoek: afgeronde hoeken 2" style="position:absolute;margin-left:-26.8pt;margin-top:6.45pt;width:566.3pt;height:6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8c26" strokeweight="1pt" arcsize="10923f" w14:anchorId="2A52E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">
              <v:stroke joinstyle="miter"/>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5C2A" w14:textId="77777777" w:rsidR="009055CC" w:rsidRPr="00CA35C4" w:rsidRDefault="009055CC" w:rsidP="009055CC">
    <w:pPr>
      <w:pStyle w:val="Voettekst"/>
      <w:rPr>
        <w:rFonts w:ascii="Helvetica" w:hAnsi="Helvetica" w:cs="Helvetica"/>
      </w:rPr>
    </w:pPr>
  </w:p>
  <w:p w14:paraId="2FE2A448" w14:textId="26B5C5BA" w:rsidR="009055CC" w:rsidRPr="00FC3CE5" w:rsidRDefault="009055CC" w:rsidP="009055CC">
    <w:pPr>
      <w:pStyle w:val="Voettekst"/>
      <w:tabs>
        <w:tab w:val="clear" w:pos="4536"/>
        <w:tab w:val="clear" w:pos="9072"/>
        <w:tab w:val="left" w:pos="1843"/>
      </w:tabs>
      <w:ind w:right="-427"/>
      <w:rPr>
        <w:rFonts w:cs="Tahoma"/>
        <w:szCs w:val="20"/>
        <w:lang w:val="en-US"/>
      </w:rPr>
    </w:pPr>
    <w:r w:rsidRPr="00FC3CE5">
      <w:rPr>
        <w:rFonts w:eastAsia="Times New Roman" w:cs="Tahoma"/>
        <w:b/>
        <w:bCs/>
        <w:color w:val="338C26"/>
        <w:szCs w:val="20"/>
        <w:lang w:val="en-US"/>
      </w:rPr>
      <w:t>B</w:t>
    </w:r>
    <w:r w:rsidR="00FC3CE5" w:rsidRPr="00FC3CE5">
      <w:rPr>
        <w:rFonts w:eastAsia="Times New Roman" w:cs="Tahoma"/>
        <w:b/>
        <w:bCs/>
        <w:color w:val="338C26"/>
        <w:szCs w:val="20"/>
        <w:lang w:val="en-US"/>
      </w:rPr>
      <w:t>next</w:t>
    </w:r>
    <w:r w:rsidRPr="00FC3CE5">
      <w:rPr>
        <w:rFonts w:eastAsia="Times New Roman" w:cs="Tahoma"/>
        <w:b/>
        <w:bCs/>
        <w:color w:val="338C26"/>
        <w:szCs w:val="20"/>
        <w:lang w:val="en-US"/>
      </w:rPr>
      <w:t>.nl</w:t>
    </w:r>
    <w:r w:rsidRPr="00FC3CE5">
      <w:rPr>
        <w:rFonts w:cs="Tahoma"/>
        <w:szCs w:val="20"/>
        <w:lang w:val="en-US"/>
      </w:rPr>
      <w:tab/>
      <w:t xml:space="preserve"> </w:t>
    </w:r>
    <w:r w:rsidRPr="00FC3CE5">
      <w:rPr>
        <w:rFonts w:eastAsia="Times New Roman" w:cs="Tahoma"/>
        <w:color w:val="338C26"/>
        <w:szCs w:val="20"/>
        <w:lang w:val="en-US"/>
      </w:rPr>
      <w:t xml:space="preserve"> </w:t>
    </w:r>
    <w:r w:rsidRPr="00FC3CE5">
      <w:rPr>
        <w:rFonts w:eastAsia="Times New Roman" w:cs="Tahoma"/>
        <w:b/>
        <w:bCs/>
        <w:color w:val="338C26"/>
        <w:szCs w:val="20"/>
        <w:lang w:val="en-US"/>
      </w:rPr>
      <w:t>T</w:t>
    </w:r>
    <w:r w:rsidRPr="00FC3CE5">
      <w:rPr>
        <w:rFonts w:cs="Tahoma"/>
        <w:szCs w:val="20"/>
        <w:lang w:val="en-US"/>
      </w:rPr>
      <w:t xml:space="preserve"> +31 (088) 26 00 112</w:t>
    </w:r>
    <w:r w:rsidRPr="00FC3CE5">
      <w:rPr>
        <w:rFonts w:cs="Tahoma"/>
        <w:szCs w:val="20"/>
        <w:lang w:val="en-US"/>
      </w:rPr>
      <w:tab/>
    </w:r>
    <w:r w:rsidRPr="00FC3CE5">
      <w:rPr>
        <w:rFonts w:cs="Tahoma"/>
        <w:szCs w:val="20"/>
        <w:lang w:val="en-US"/>
      </w:rPr>
      <w:tab/>
      <w:t xml:space="preserve">   </w:t>
    </w:r>
    <w:r w:rsidRPr="00FC3CE5">
      <w:rPr>
        <w:rFonts w:eastAsia="Times New Roman" w:cs="Tahoma"/>
        <w:b/>
        <w:bCs/>
        <w:color w:val="338C26"/>
        <w:szCs w:val="20"/>
        <w:lang w:val="en-US"/>
      </w:rPr>
      <w:t>E</w:t>
    </w:r>
    <w:r w:rsidRPr="00FC3CE5">
      <w:rPr>
        <w:rFonts w:cs="Tahoma"/>
        <w:szCs w:val="20"/>
        <w:lang w:val="en-US"/>
      </w:rPr>
      <w:t xml:space="preserve"> </w:t>
    </w:r>
    <w:hyperlink r:id="rId1" w:history="1">
      <w:r w:rsidR="00FC3CE5" w:rsidRPr="0016425D">
        <w:rPr>
          <w:rStyle w:val="Hyperlink"/>
          <w:rFonts w:cs="Tahoma"/>
          <w:szCs w:val="20"/>
          <w:lang w:val="en-US"/>
        </w:rPr>
        <w:t>info@bnext.nl</w:t>
      </w:r>
    </w:hyperlink>
    <w:r w:rsidRPr="00FC3CE5">
      <w:rPr>
        <w:rFonts w:cs="Tahoma"/>
        <w:szCs w:val="20"/>
        <w:lang w:val="en-US"/>
      </w:rPr>
      <w:tab/>
    </w:r>
    <w:r w:rsidRPr="00FC3CE5">
      <w:rPr>
        <w:rFonts w:cs="Tahoma"/>
        <w:szCs w:val="20"/>
        <w:lang w:val="en-US"/>
      </w:rPr>
      <w:tab/>
    </w:r>
    <w:r w:rsidRPr="00FC3CE5">
      <w:rPr>
        <w:rFonts w:eastAsia="Times New Roman" w:cs="Tahoma"/>
        <w:b/>
        <w:bCs/>
        <w:color w:val="338C26"/>
        <w:szCs w:val="20"/>
        <w:lang w:val="en-US"/>
      </w:rPr>
      <w:t>W</w:t>
    </w:r>
    <w:r w:rsidRPr="00FC3CE5">
      <w:rPr>
        <w:rFonts w:cs="Tahoma"/>
        <w:szCs w:val="20"/>
        <w:lang w:val="en-US"/>
      </w:rPr>
      <w:t xml:space="preserve"> www.</w:t>
    </w:r>
    <w:r w:rsidR="00FC3CE5">
      <w:rPr>
        <w:rFonts w:cs="Tahoma"/>
        <w:szCs w:val="20"/>
        <w:lang w:val="en-US"/>
      </w:rPr>
      <w:t>bnext</w:t>
    </w:r>
    <w:r w:rsidRPr="00FC3CE5">
      <w:rPr>
        <w:rFonts w:cs="Tahoma"/>
        <w:szCs w:val="20"/>
        <w:lang w:val="en-US"/>
      </w:rPr>
      <w:t>.nl</w:t>
    </w:r>
  </w:p>
  <w:p w14:paraId="4E990DE2" w14:textId="1A5FC4F6" w:rsidR="00FA6F8D" w:rsidRDefault="00D813E7">
    <w:pPr>
      <w:pStyle w:val="Voettekst"/>
    </w:pPr>
    <w:r w:rsidRPr="00A725D5">
      <w:rPr>
        <w:rFonts w:eastAsia="Times New Roman" w:cs="Tahoma"/>
        <w:b/>
        <w:bCs/>
        <w:noProof/>
        <w:color w:val="338C26"/>
        <w:szCs w:val="20"/>
      </w:rPr>
      <mc:AlternateContent>
        <mc:Choice Requires="wps">
          <w:drawing>
            <wp:anchor distT="45720" distB="45720" distL="114300" distR="114300" simplePos="0" relativeHeight="251658242" behindDoc="0" locked="0" layoutInCell="1" allowOverlap="1" wp14:anchorId="24C51CA6" wp14:editId="762DA24C">
              <wp:simplePos x="0" y="0"/>
              <wp:positionH relativeFrom="column">
                <wp:posOffset>4862195</wp:posOffset>
              </wp:positionH>
              <wp:positionV relativeFrom="paragraph">
                <wp:posOffset>58420</wp:posOffset>
              </wp:positionV>
              <wp:extent cx="1350010" cy="435610"/>
              <wp:effectExtent l="0" t="0" r="0" b="254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435610"/>
                      </a:xfrm>
                      <a:prstGeom prst="rect">
                        <a:avLst/>
                      </a:prstGeom>
                      <a:noFill/>
                      <a:ln w="9525">
                        <a:noFill/>
                        <a:miter lim="800000"/>
                        <a:headEnd/>
                        <a:tailEnd/>
                      </a:ln>
                    </wps:spPr>
                    <wps:txbx>
                      <w:txbxContent>
                        <w:p w14:paraId="7ABE0478" w14:textId="4FB8241C" w:rsidR="009055CC" w:rsidRDefault="009055CC" w:rsidP="009055CC">
                          <w: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sidR="003A2367">
                            <w:rPr>
                              <w:b/>
                              <w:bCs/>
                            </w:rPr>
                            <w:t xml:space="preserve"> </w:t>
                          </w:r>
                          <w:r w:rsidR="003A2367" w:rsidRPr="003A2367">
                            <w:t>van</w:t>
                          </w:r>
                          <w:r w:rsidR="003A2367">
                            <w:rPr>
                              <w:b/>
                              <w:bCs/>
                            </w:rPr>
                            <w:t xml:space="preserve">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7F57EF">
            <v:shapetype id="_x0000_t202" coordsize="21600,21600" o:spt="202" path="m,l,21600r21600,l21600,xe" w14:anchorId="24C51CA6">
              <v:stroke joinstyle="miter"/>
              <v:path gradientshapeok="t" o:connecttype="rect"/>
            </v:shapetype>
            <v:shape id="_x0000_s1027" style="position:absolute;left:0;text-align:left;margin-left:382.85pt;margin-top:4.6pt;width:106.3pt;height:34.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">
              <v:textbox>
                <w:txbxContent>
                  <w:p w:rsidR="009055CC" w:rsidP="009055CC" w:rsidRDefault="009055CC" w14:paraId="16D338B0" w14:textId="4FB8241C">
                    <w: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sidR="003A2367">
                      <w:rPr>
                        <w:b/>
                        <w:bCs/>
                      </w:rPr>
                      <w:t xml:space="preserve"> </w:t>
                    </w:r>
                    <w:r w:rsidRPr="003A2367" w:rsidR="003A2367">
                      <w:t>van</w:t>
                    </w:r>
                    <w:r w:rsidR="003A2367">
                      <w:rPr>
                        <w:b/>
                        <w:bCs/>
                      </w:rPr>
                      <w:t xml:space="preserve"> </w:t>
                    </w:r>
                    <w:r>
                      <w:rPr>
                        <w:b/>
                        <w:bCs/>
                      </w:rPr>
                      <w:fldChar w:fldCharType="begin"/>
                    </w:r>
                    <w:r>
                      <w:rPr>
                        <w:b/>
                        <w:bCs/>
                      </w:rPr>
                      <w:instrText>NUMPAGES  \* Arabic  \* MERGEFORMAT</w:instrText>
                    </w:r>
                    <w:r>
                      <w:rPr>
                        <w:b/>
                        <w:bCs/>
                      </w:rPr>
                      <w:fldChar w:fldCharType="separate"/>
                    </w:r>
                    <w:r>
                      <w:rPr>
                        <w:b/>
                        <w:bCs/>
                      </w:rPr>
                      <w:t>2</w:t>
                    </w:r>
                    <w:r>
                      <w:rPr>
                        <w:b/>
                        <w:bCs/>
                      </w:rPr>
                      <w:fldChar w:fldCharType="end"/>
                    </w:r>
                  </w:p>
                </w:txbxContent>
              </v:textbox>
              <w10:wrap type="square"/>
            </v:shape>
          </w:pict>
        </mc:Fallback>
      </mc:AlternateContent>
    </w:r>
    <w:r w:rsidR="00D47DE3" w:rsidRPr="00A13E54">
      <w:rPr>
        <w:rFonts w:cs="Tahoma"/>
        <w:b/>
        <w:bCs/>
        <w:noProof/>
        <w:color w:val="257626"/>
        <w:szCs w:val="20"/>
      </w:rPr>
      <mc:AlternateContent>
        <mc:Choice Requires="wps">
          <w:drawing>
            <wp:anchor distT="0" distB="0" distL="114300" distR="114300" simplePos="0" relativeHeight="251658243" behindDoc="1" locked="0" layoutInCell="1" allowOverlap="1" wp14:anchorId="56E0CCFF" wp14:editId="5EBEEF9A">
              <wp:simplePos x="0" y="0"/>
              <wp:positionH relativeFrom="column">
                <wp:posOffset>-340360</wp:posOffset>
              </wp:positionH>
              <wp:positionV relativeFrom="paragraph">
                <wp:posOffset>86995</wp:posOffset>
              </wp:positionV>
              <wp:extent cx="7192010" cy="873125"/>
              <wp:effectExtent l="0" t="0" r="27940" b="22225"/>
              <wp:wrapNone/>
              <wp:docPr id="21" name="Rechthoek: afgeronde hoeken 21"/>
              <wp:cNvGraphicFramePr/>
              <a:graphic xmlns:a="http://schemas.openxmlformats.org/drawingml/2006/main">
                <a:graphicData uri="http://schemas.microsoft.com/office/word/2010/wordprocessingShape">
                  <wps:wsp>
                    <wps:cNvSpPr/>
                    <wps:spPr>
                      <a:xfrm>
                        <a:off x="0" y="0"/>
                        <a:ext cx="7192010" cy="873125"/>
                      </a:xfrm>
                      <a:prstGeom prst="roundRect">
                        <a:avLst/>
                      </a:prstGeom>
                      <a:noFill/>
                      <a:ln>
                        <a:solidFill>
                          <a:srgbClr val="338C2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2D2211">
            <v:roundrect id="Rechthoek: afgeronde hoeken 21" style="position:absolute;margin-left:-26.8pt;margin-top:6.85pt;width:566.3pt;height:6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8c26" strokeweight="1pt" arcsize="10923f" w14:anchorId="0463E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">
              <v:stroke joinstyle="miter"/>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DCC5" w14:textId="77777777" w:rsidR="008C7368" w:rsidRDefault="008C7368">
      <w:pPr>
        <w:spacing w:line="240" w:lineRule="auto"/>
      </w:pPr>
      <w:r>
        <w:separator/>
      </w:r>
    </w:p>
  </w:footnote>
  <w:footnote w:type="continuationSeparator" w:id="0">
    <w:p w14:paraId="4E2CADB2" w14:textId="77777777" w:rsidR="008C7368" w:rsidRDefault="008C7368">
      <w:pPr>
        <w:spacing w:line="240" w:lineRule="auto"/>
      </w:pPr>
      <w:r>
        <w:continuationSeparator/>
      </w:r>
    </w:p>
  </w:footnote>
  <w:footnote w:type="continuationNotice" w:id="1">
    <w:p w14:paraId="46326947" w14:textId="77777777" w:rsidR="008C7368" w:rsidRDefault="008C73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F5B8" w14:textId="2ED45EC2" w:rsidR="001C2C9E" w:rsidRDefault="00736B92" w:rsidP="003877F7">
    <w:pPr>
      <w:pStyle w:val="Koptekst"/>
      <w:tabs>
        <w:tab w:val="clear" w:pos="9072"/>
      </w:tabs>
      <w:ind w:right="-427"/>
      <w:jc w:val="right"/>
    </w:pPr>
    <w:r>
      <w:rPr>
        <w:noProof/>
      </w:rPr>
      <w:drawing>
        <wp:anchor distT="0" distB="0" distL="114300" distR="114300" simplePos="0" relativeHeight="251661317" behindDoc="1" locked="0" layoutInCell="1" allowOverlap="1" wp14:anchorId="15C3D08B" wp14:editId="5E2C3AA0">
          <wp:simplePos x="0" y="0"/>
          <wp:positionH relativeFrom="column">
            <wp:posOffset>4276725</wp:posOffset>
          </wp:positionH>
          <wp:positionV relativeFrom="paragraph">
            <wp:posOffset>-238125</wp:posOffset>
          </wp:positionV>
          <wp:extent cx="1886816" cy="558165"/>
          <wp:effectExtent l="0" t="0" r="0" b="0"/>
          <wp:wrapNone/>
          <wp:docPr id="10" name="Afbeelding 2">
            <a:extLst xmlns:a="http://schemas.openxmlformats.org/drawingml/2006/main">
              <a:ext uri="{FF2B5EF4-FFF2-40B4-BE49-F238E27FC236}">
                <a16:creationId xmlns:a16="http://schemas.microsoft.com/office/drawing/2014/main" id="{4DD3F442-A776-4AAC-87AA-EC6A899A72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4DD3F442-A776-4AAC-87AA-EC6A899A72E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816" cy="5581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526A" w14:textId="466B60EC" w:rsidR="00D5056D" w:rsidRPr="00D5056D" w:rsidRDefault="00736B92" w:rsidP="00D5056D">
    <w:pPr>
      <w:pStyle w:val="Koptekst"/>
      <w:tabs>
        <w:tab w:val="clear" w:pos="9072"/>
        <w:tab w:val="right" w:pos="9071"/>
      </w:tabs>
      <w:jc w:val="left"/>
      <w:rPr>
        <w:sz w:val="16"/>
        <w:szCs w:val="16"/>
      </w:rPr>
    </w:pPr>
    <w:r>
      <w:rPr>
        <w:noProof/>
      </w:rPr>
      <w:drawing>
        <wp:anchor distT="0" distB="0" distL="114300" distR="114300" simplePos="0" relativeHeight="251659269" behindDoc="1" locked="0" layoutInCell="1" allowOverlap="1" wp14:anchorId="1364BEDA" wp14:editId="095F0156">
          <wp:simplePos x="0" y="0"/>
          <wp:positionH relativeFrom="column">
            <wp:posOffset>4325620</wp:posOffset>
          </wp:positionH>
          <wp:positionV relativeFrom="paragraph">
            <wp:posOffset>-140970</wp:posOffset>
          </wp:positionV>
          <wp:extent cx="1886816" cy="558165"/>
          <wp:effectExtent l="0" t="0" r="0" b="0"/>
          <wp:wrapNone/>
          <wp:docPr id="11" name="Afbeelding 2">
            <a:extLst xmlns:a="http://schemas.openxmlformats.org/drawingml/2006/main">
              <a:ext uri="{FF2B5EF4-FFF2-40B4-BE49-F238E27FC236}">
                <a16:creationId xmlns:a16="http://schemas.microsoft.com/office/drawing/2014/main" id="{4DD3F442-A776-4AAC-87AA-EC6A899A72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4DD3F442-A776-4AAC-87AA-EC6A899A72E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816" cy="55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F"/>
    <w:multiLevelType w:val="multilevel"/>
    <w:tmpl w:val="0418677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180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201F73A6"/>
    <w:multiLevelType w:val="hybridMultilevel"/>
    <w:tmpl w:val="E9DE8B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D04A2"/>
    <w:multiLevelType w:val="hybridMultilevel"/>
    <w:tmpl w:val="DA36EC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A827753"/>
    <w:multiLevelType w:val="hybridMultilevel"/>
    <w:tmpl w:val="13645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9F1743"/>
    <w:multiLevelType w:val="hybridMultilevel"/>
    <w:tmpl w:val="3DAA0A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114108D"/>
    <w:multiLevelType w:val="multilevel"/>
    <w:tmpl w:val="BEF2C44E"/>
    <w:lvl w:ilvl="0">
      <w:start w:val="1"/>
      <w:numFmt w:val="bullet"/>
      <w:lvlText w:val="o"/>
      <w:lvlJc w:val="left"/>
      <w:pPr>
        <w:ind w:left="720" w:hanging="360"/>
      </w:pPr>
      <w:rPr>
        <w:rFonts w:ascii="Courier New" w:hAnsi="Courier New" w:cs="Courier New" w:hint="default"/>
      </w:rPr>
    </w:lvl>
    <w:lvl w:ilvl="1">
      <w:start w:val="1"/>
      <w:numFmt w:val="bullet"/>
      <w:pStyle w:val="Kop3opsomming"/>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bullet"/>
      <w:lvlText w:val="o"/>
      <w:lvlJc w:val="left"/>
      <w:pPr>
        <w:ind w:left="1440" w:hanging="108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A5D3F45"/>
    <w:multiLevelType w:val="hybridMultilevel"/>
    <w:tmpl w:val="E398C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18136F"/>
    <w:multiLevelType w:val="multilevel"/>
    <w:tmpl w:val="2A960D7C"/>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70A1882"/>
    <w:multiLevelType w:val="multilevel"/>
    <w:tmpl w:val="C96EF4AE"/>
    <w:lvl w:ilvl="0">
      <w:start w:val="1"/>
      <w:numFmt w:val="bullet"/>
      <w:lvlText w:val=""/>
      <w:lvlJc w:val="left"/>
      <w:pPr>
        <w:ind w:left="1068" w:hanging="360"/>
      </w:pPr>
      <w:rPr>
        <w:rFonts w:ascii="Symbol" w:hAnsi="Symbol" w:hint="default"/>
      </w:rPr>
    </w:lvl>
    <w:lvl w:ilvl="1">
      <w:start w:val="1"/>
      <w:numFmt w:val="bullet"/>
      <w:lvlText w:val=""/>
      <w:lvlJc w:val="left"/>
      <w:pPr>
        <w:ind w:left="1428" w:hanging="72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488672D9"/>
    <w:multiLevelType w:val="hybridMultilevel"/>
    <w:tmpl w:val="6F8A92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A16C53"/>
    <w:multiLevelType w:val="hybridMultilevel"/>
    <w:tmpl w:val="016AB6FE"/>
    <w:lvl w:ilvl="0" w:tplc="319EFBDC">
      <w:numFmt w:val="bullet"/>
      <w:lvlText w:val="-"/>
      <w:lvlJc w:val="left"/>
      <w:pPr>
        <w:ind w:left="720" w:hanging="360"/>
      </w:pPr>
      <w:rPr>
        <w:rFonts w:ascii="Museo Sans 100" w:eastAsia="Times New Roman" w:hAnsi="Museo Sans 100" w:cstheme="minorBidi" w:hint="default"/>
      </w:rPr>
    </w:lvl>
    <w:lvl w:ilvl="1" w:tplc="F2BA6C8E" w:tentative="1">
      <w:start w:val="1"/>
      <w:numFmt w:val="bullet"/>
      <w:lvlText w:val="o"/>
      <w:lvlJc w:val="left"/>
      <w:pPr>
        <w:ind w:left="1440" w:hanging="360"/>
      </w:pPr>
      <w:rPr>
        <w:rFonts w:ascii="Courier New" w:hAnsi="Courier New" w:cs="Courier New" w:hint="default"/>
      </w:rPr>
    </w:lvl>
    <w:lvl w:ilvl="2" w:tplc="FE12AB88" w:tentative="1">
      <w:start w:val="1"/>
      <w:numFmt w:val="bullet"/>
      <w:lvlText w:val=""/>
      <w:lvlJc w:val="left"/>
      <w:pPr>
        <w:ind w:left="2160" w:hanging="360"/>
      </w:pPr>
      <w:rPr>
        <w:rFonts w:ascii="Wingdings" w:hAnsi="Wingdings" w:hint="default"/>
      </w:rPr>
    </w:lvl>
    <w:lvl w:ilvl="3" w:tplc="232A4E06" w:tentative="1">
      <w:start w:val="1"/>
      <w:numFmt w:val="bullet"/>
      <w:lvlText w:val=""/>
      <w:lvlJc w:val="left"/>
      <w:pPr>
        <w:ind w:left="2880" w:hanging="360"/>
      </w:pPr>
      <w:rPr>
        <w:rFonts w:ascii="Symbol" w:hAnsi="Symbol" w:hint="default"/>
      </w:rPr>
    </w:lvl>
    <w:lvl w:ilvl="4" w:tplc="BDA87440" w:tentative="1">
      <w:start w:val="1"/>
      <w:numFmt w:val="bullet"/>
      <w:lvlText w:val="o"/>
      <w:lvlJc w:val="left"/>
      <w:pPr>
        <w:ind w:left="3600" w:hanging="360"/>
      </w:pPr>
      <w:rPr>
        <w:rFonts w:ascii="Courier New" w:hAnsi="Courier New" w:cs="Courier New" w:hint="default"/>
      </w:rPr>
    </w:lvl>
    <w:lvl w:ilvl="5" w:tplc="20C0C87E" w:tentative="1">
      <w:start w:val="1"/>
      <w:numFmt w:val="bullet"/>
      <w:lvlText w:val=""/>
      <w:lvlJc w:val="left"/>
      <w:pPr>
        <w:ind w:left="4320" w:hanging="360"/>
      </w:pPr>
      <w:rPr>
        <w:rFonts w:ascii="Wingdings" w:hAnsi="Wingdings" w:hint="default"/>
      </w:rPr>
    </w:lvl>
    <w:lvl w:ilvl="6" w:tplc="3290335E" w:tentative="1">
      <w:start w:val="1"/>
      <w:numFmt w:val="bullet"/>
      <w:lvlText w:val=""/>
      <w:lvlJc w:val="left"/>
      <w:pPr>
        <w:ind w:left="5040" w:hanging="360"/>
      </w:pPr>
      <w:rPr>
        <w:rFonts w:ascii="Symbol" w:hAnsi="Symbol" w:hint="default"/>
      </w:rPr>
    </w:lvl>
    <w:lvl w:ilvl="7" w:tplc="13564B36" w:tentative="1">
      <w:start w:val="1"/>
      <w:numFmt w:val="bullet"/>
      <w:lvlText w:val="o"/>
      <w:lvlJc w:val="left"/>
      <w:pPr>
        <w:ind w:left="5760" w:hanging="360"/>
      </w:pPr>
      <w:rPr>
        <w:rFonts w:ascii="Courier New" w:hAnsi="Courier New" w:cs="Courier New" w:hint="default"/>
      </w:rPr>
    </w:lvl>
    <w:lvl w:ilvl="8" w:tplc="B9E87CB8" w:tentative="1">
      <w:start w:val="1"/>
      <w:numFmt w:val="bullet"/>
      <w:lvlText w:val=""/>
      <w:lvlJc w:val="left"/>
      <w:pPr>
        <w:ind w:left="6480" w:hanging="360"/>
      </w:pPr>
      <w:rPr>
        <w:rFonts w:ascii="Wingdings" w:hAnsi="Wingdings" w:hint="default"/>
      </w:rPr>
    </w:lvl>
  </w:abstractNum>
  <w:abstractNum w:abstractNumId="11" w15:restartNumberingAfterBreak="0">
    <w:nsid w:val="598172C3"/>
    <w:multiLevelType w:val="hybridMultilevel"/>
    <w:tmpl w:val="0A92C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B62CCA"/>
    <w:multiLevelType w:val="multilevel"/>
    <w:tmpl w:val="9DAEC54A"/>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D232818"/>
    <w:multiLevelType w:val="hybridMultilevel"/>
    <w:tmpl w:val="448655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C812CA"/>
    <w:multiLevelType w:val="multilevel"/>
    <w:tmpl w:val="9DAEC54A"/>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EEE4988"/>
    <w:multiLevelType w:val="hybridMultilevel"/>
    <w:tmpl w:val="2AFC83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2"/>
  </w:num>
  <w:num w:numId="3">
    <w:abstractNumId w:val="3"/>
  </w:num>
  <w:num w:numId="4">
    <w:abstractNumId w:val="12"/>
  </w:num>
  <w:num w:numId="5">
    <w:abstractNumId w:val="7"/>
  </w:num>
  <w:num w:numId="6">
    <w:abstractNumId w:val="14"/>
  </w:num>
  <w:num w:numId="7">
    <w:abstractNumId w:val="5"/>
  </w:num>
  <w:num w:numId="8">
    <w:abstractNumId w:val="8"/>
  </w:num>
  <w:num w:numId="9">
    <w:abstractNumId w:val="0"/>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9"/>
  </w:num>
  <w:num w:numId="23">
    <w:abstractNumId w:val="15"/>
  </w:num>
  <w:num w:numId="24">
    <w:abstractNumId w:val="13"/>
  </w:num>
  <w:num w:numId="25">
    <w:abstractNumId w:val="2"/>
  </w:num>
  <w:num w:numId="26">
    <w:abstractNumId w:val="4"/>
  </w:num>
  <w:num w:numId="27">
    <w:abstractNumId w:val="11"/>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beelen&quot; projectid=&quot;a664e34f-0c8a-47c6-8e99-8835c2eb8cbd&quot; pagemasterid=&quot;00000000-0000-0000-0000-000000000000&quot; documentid=&quot;e9fc212da73145f0a6f12496d8b6bd9a&quot; profileid=&quot;00000000-0000-0000-0000-000000000000&quot; culture=&quot;nl-NL&quot;&gt;_x000d__x000a_  &lt;content&gt;_x000d__x000a_    &lt;document sourcepath=&quot;\Aannemingen\Referentie Formulier 2020&quot; sourceid=&quot;6462f9c8-6c6b-4150-b595-425e0aa4058f&quot;&gt;_x000d__x000a_      &lt;variables /&gt;_x000d__x000a_    &lt;/document&gt;_x000d__x000a_  &lt;/content&gt;_x000d__x000a_&lt;/documentinfo&gt;"/>
    <w:docVar w:name="eDbsPath" w:val="\Aannemingen\Referentie Formulier 2020"/>
  </w:docVars>
  <w:rsids>
    <w:rsidRoot w:val="001C2C9E"/>
    <w:rsid w:val="0003054D"/>
    <w:rsid w:val="00044EBF"/>
    <w:rsid w:val="00047FE0"/>
    <w:rsid w:val="00051E61"/>
    <w:rsid w:val="00090D1D"/>
    <w:rsid w:val="000C53B1"/>
    <w:rsid w:val="00105D5B"/>
    <w:rsid w:val="001413D1"/>
    <w:rsid w:val="00153251"/>
    <w:rsid w:val="001C2C9E"/>
    <w:rsid w:val="001E2CC9"/>
    <w:rsid w:val="001E711C"/>
    <w:rsid w:val="00211441"/>
    <w:rsid w:val="00233949"/>
    <w:rsid w:val="00271917"/>
    <w:rsid w:val="00282743"/>
    <w:rsid w:val="002B7F40"/>
    <w:rsid w:val="003017B7"/>
    <w:rsid w:val="00302126"/>
    <w:rsid w:val="00313D31"/>
    <w:rsid w:val="00317820"/>
    <w:rsid w:val="0032185B"/>
    <w:rsid w:val="003447E3"/>
    <w:rsid w:val="003539BD"/>
    <w:rsid w:val="00362AD2"/>
    <w:rsid w:val="003877F7"/>
    <w:rsid w:val="00392D89"/>
    <w:rsid w:val="003A2367"/>
    <w:rsid w:val="003A2764"/>
    <w:rsid w:val="003C0F3D"/>
    <w:rsid w:val="003C16B0"/>
    <w:rsid w:val="003D3355"/>
    <w:rsid w:val="004157CF"/>
    <w:rsid w:val="004377AD"/>
    <w:rsid w:val="00444451"/>
    <w:rsid w:val="00445210"/>
    <w:rsid w:val="00453D77"/>
    <w:rsid w:val="00464DE0"/>
    <w:rsid w:val="00473835"/>
    <w:rsid w:val="004756C5"/>
    <w:rsid w:val="004C026C"/>
    <w:rsid w:val="004D4967"/>
    <w:rsid w:val="00517D0E"/>
    <w:rsid w:val="00526DB7"/>
    <w:rsid w:val="00577583"/>
    <w:rsid w:val="00580D33"/>
    <w:rsid w:val="005811B6"/>
    <w:rsid w:val="00590EC0"/>
    <w:rsid w:val="005B55EE"/>
    <w:rsid w:val="005D137F"/>
    <w:rsid w:val="005E351C"/>
    <w:rsid w:val="006322EF"/>
    <w:rsid w:val="00647086"/>
    <w:rsid w:val="00687E6E"/>
    <w:rsid w:val="006A0546"/>
    <w:rsid w:val="006C0AA9"/>
    <w:rsid w:val="006D5164"/>
    <w:rsid w:val="007125EC"/>
    <w:rsid w:val="007175D4"/>
    <w:rsid w:val="00736B92"/>
    <w:rsid w:val="00754959"/>
    <w:rsid w:val="00766F49"/>
    <w:rsid w:val="00772E18"/>
    <w:rsid w:val="007B16C5"/>
    <w:rsid w:val="007C39EC"/>
    <w:rsid w:val="007D2AE1"/>
    <w:rsid w:val="007D61BF"/>
    <w:rsid w:val="007F3D33"/>
    <w:rsid w:val="008170C0"/>
    <w:rsid w:val="00830443"/>
    <w:rsid w:val="00854565"/>
    <w:rsid w:val="00883619"/>
    <w:rsid w:val="008B56AB"/>
    <w:rsid w:val="008C1B6A"/>
    <w:rsid w:val="008C7368"/>
    <w:rsid w:val="008E1008"/>
    <w:rsid w:val="008F001C"/>
    <w:rsid w:val="009055CC"/>
    <w:rsid w:val="009260EE"/>
    <w:rsid w:val="00934995"/>
    <w:rsid w:val="00940552"/>
    <w:rsid w:val="009B4113"/>
    <w:rsid w:val="009B6109"/>
    <w:rsid w:val="009F3686"/>
    <w:rsid w:val="00A06336"/>
    <w:rsid w:val="00A13E54"/>
    <w:rsid w:val="00A13E79"/>
    <w:rsid w:val="00A43194"/>
    <w:rsid w:val="00A46925"/>
    <w:rsid w:val="00A55C35"/>
    <w:rsid w:val="00A725D5"/>
    <w:rsid w:val="00AA0AD8"/>
    <w:rsid w:val="00AC06F1"/>
    <w:rsid w:val="00AD1B4C"/>
    <w:rsid w:val="00AE4CAF"/>
    <w:rsid w:val="00B04820"/>
    <w:rsid w:val="00B13364"/>
    <w:rsid w:val="00B46C9B"/>
    <w:rsid w:val="00B53328"/>
    <w:rsid w:val="00B65B00"/>
    <w:rsid w:val="00BA1AEE"/>
    <w:rsid w:val="00BA42C1"/>
    <w:rsid w:val="00BC52FD"/>
    <w:rsid w:val="00BC630E"/>
    <w:rsid w:val="00C12A29"/>
    <w:rsid w:val="00C44ECE"/>
    <w:rsid w:val="00C53AE1"/>
    <w:rsid w:val="00C5525A"/>
    <w:rsid w:val="00C563C4"/>
    <w:rsid w:val="00CA35C4"/>
    <w:rsid w:val="00CE352D"/>
    <w:rsid w:val="00CF7572"/>
    <w:rsid w:val="00D03C20"/>
    <w:rsid w:val="00D157F0"/>
    <w:rsid w:val="00D41090"/>
    <w:rsid w:val="00D47DE3"/>
    <w:rsid w:val="00D5056D"/>
    <w:rsid w:val="00D563AA"/>
    <w:rsid w:val="00D63928"/>
    <w:rsid w:val="00D813E7"/>
    <w:rsid w:val="00DD7B07"/>
    <w:rsid w:val="00DF1733"/>
    <w:rsid w:val="00E00871"/>
    <w:rsid w:val="00E07970"/>
    <w:rsid w:val="00E10C9D"/>
    <w:rsid w:val="00E14356"/>
    <w:rsid w:val="00E44649"/>
    <w:rsid w:val="00E60CF9"/>
    <w:rsid w:val="00E70507"/>
    <w:rsid w:val="00E77D16"/>
    <w:rsid w:val="00E84B65"/>
    <w:rsid w:val="00ED0BC6"/>
    <w:rsid w:val="00ED380F"/>
    <w:rsid w:val="00ED42D3"/>
    <w:rsid w:val="00F70695"/>
    <w:rsid w:val="00F708F0"/>
    <w:rsid w:val="00F8144A"/>
    <w:rsid w:val="00FA6F8D"/>
    <w:rsid w:val="00FC3CE5"/>
    <w:rsid w:val="00FD71EB"/>
    <w:rsid w:val="00FE34FD"/>
    <w:rsid w:val="00FF5B2A"/>
    <w:rsid w:val="038A7CBD"/>
    <w:rsid w:val="03C7B8F7"/>
    <w:rsid w:val="0B4E39D3"/>
    <w:rsid w:val="0C305E3B"/>
    <w:rsid w:val="0C4C1460"/>
    <w:rsid w:val="0D00A2DB"/>
    <w:rsid w:val="0DE7E4C1"/>
    <w:rsid w:val="27984381"/>
    <w:rsid w:val="2A60E42F"/>
    <w:rsid w:val="2F589CFB"/>
    <w:rsid w:val="34238920"/>
    <w:rsid w:val="38365BF0"/>
    <w:rsid w:val="3A3DFA9F"/>
    <w:rsid w:val="422FE427"/>
    <w:rsid w:val="428D392A"/>
    <w:rsid w:val="43CBB488"/>
    <w:rsid w:val="4EAA8667"/>
    <w:rsid w:val="52A2C57C"/>
    <w:rsid w:val="5519C7EB"/>
    <w:rsid w:val="56B5984C"/>
    <w:rsid w:val="59EA0748"/>
    <w:rsid w:val="59ED390E"/>
    <w:rsid w:val="5B85D7A9"/>
    <w:rsid w:val="5D21A80A"/>
    <w:rsid w:val="5FB46D24"/>
    <w:rsid w:val="6484AC81"/>
    <w:rsid w:val="6537D93B"/>
    <w:rsid w:val="707206E4"/>
    <w:rsid w:val="71B473B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7BC46"/>
  <w15:chartTrackingRefBased/>
  <w15:docId w15:val="{5367034F-7453-44E8-AE37-ED9A8BF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16B0"/>
    <w:pPr>
      <w:spacing w:after="0" w:line="320" w:lineRule="atLeast"/>
      <w:jc w:val="both"/>
    </w:pPr>
    <w:rPr>
      <w:rFonts w:ascii="Tahoma" w:hAnsi="Tahoma"/>
      <w:sz w:val="20"/>
    </w:rPr>
  </w:style>
  <w:style w:type="paragraph" w:styleId="Kop1">
    <w:name w:val="heading 1"/>
    <w:aliases w:val="Artikeltitel"/>
    <w:basedOn w:val="Standaard"/>
    <w:next w:val="Standaard"/>
    <w:link w:val="Kop1Char"/>
    <w:uiPriority w:val="9"/>
    <w:qFormat/>
    <w:rsid w:val="007C39EC"/>
    <w:pPr>
      <w:keepNext/>
      <w:keepLines/>
      <w:spacing w:before="240"/>
      <w:contextualSpacing/>
      <w:outlineLvl w:val="0"/>
    </w:pPr>
    <w:rPr>
      <w:rFonts w:eastAsiaTheme="majorEastAsia" w:cstheme="majorBidi"/>
      <w:color w:val="005738"/>
      <w:sz w:val="28"/>
      <w:szCs w:val="32"/>
    </w:rPr>
  </w:style>
  <w:style w:type="paragraph" w:styleId="Kop2">
    <w:name w:val="heading 2"/>
    <w:aliases w:val="Hoofdstuktitel"/>
    <w:basedOn w:val="Standaard"/>
    <w:next w:val="Standaard"/>
    <w:link w:val="Kop2Char"/>
    <w:uiPriority w:val="9"/>
    <w:unhideWhenUsed/>
    <w:qFormat/>
    <w:rsid w:val="007C39EC"/>
    <w:pPr>
      <w:keepNext/>
      <w:keepLines/>
      <w:contextualSpacing/>
      <w:outlineLvl w:val="1"/>
    </w:pPr>
    <w:rPr>
      <w:rFonts w:eastAsiaTheme="majorEastAsia" w:cstheme="majorBidi"/>
      <w:color w:val="338C26"/>
      <w:sz w:val="44"/>
      <w:szCs w:val="26"/>
    </w:rPr>
  </w:style>
  <w:style w:type="paragraph" w:styleId="Kop3">
    <w:name w:val="heading 3"/>
    <w:basedOn w:val="Standaard"/>
    <w:next w:val="Standaard"/>
    <w:link w:val="Kop3Char"/>
    <w:uiPriority w:val="9"/>
    <w:semiHidden/>
    <w:unhideWhenUsed/>
    <w:rsid w:val="0085456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C2C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2C9E"/>
  </w:style>
  <w:style w:type="paragraph" w:styleId="Voettekst">
    <w:name w:val="footer"/>
    <w:basedOn w:val="Standaard"/>
    <w:link w:val="VoettekstChar"/>
    <w:uiPriority w:val="99"/>
    <w:unhideWhenUsed/>
    <w:rsid w:val="001C2C9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2C9E"/>
  </w:style>
  <w:style w:type="table" w:customStyle="1" w:styleId="Onopgemaaktetabel21">
    <w:name w:val="Onopgemaakte tabel 21"/>
    <w:basedOn w:val="Standaardtabel"/>
    <w:next w:val="Onopgemaaktetabel2"/>
    <w:uiPriority w:val="42"/>
    <w:rsid w:val="001C2C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2">
    <w:name w:val="Plain Table 2"/>
    <w:basedOn w:val="Standaardtabel"/>
    <w:uiPriority w:val="42"/>
    <w:rsid w:val="001C2C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
    <w:name w:val="Table Grid"/>
    <w:basedOn w:val="Standaardtabel"/>
    <w:uiPriority w:val="39"/>
    <w:rsid w:val="001C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8144A"/>
    <w:rPr>
      <w:color w:val="808080"/>
    </w:rPr>
  </w:style>
  <w:style w:type="paragraph" w:styleId="Lijstalinea">
    <w:name w:val="List Paragraph"/>
    <w:basedOn w:val="Standaard"/>
    <w:link w:val="LijstalineaChar"/>
    <w:uiPriority w:val="34"/>
    <w:rsid w:val="00A43194"/>
    <w:pPr>
      <w:ind w:left="720"/>
      <w:contextualSpacing/>
    </w:pPr>
  </w:style>
  <w:style w:type="character" w:styleId="Hyperlink">
    <w:name w:val="Hyperlink"/>
    <w:basedOn w:val="Standaardalinea-lettertype"/>
    <w:uiPriority w:val="99"/>
    <w:unhideWhenUsed/>
    <w:rsid w:val="00CA35C4"/>
    <w:rPr>
      <w:color w:val="0563C1" w:themeColor="hyperlink"/>
      <w:u w:val="single"/>
    </w:rPr>
  </w:style>
  <w:style w:type="character" w:styleId="Onopgelostemelding">
    <w:name w:val="Unresolved Mention"/>
    <w:basedOn w:val="Standaardalinea-lettertype"/>
    <w:uiPriority w:val="99"/>
    <w:rsid w:val="00CA35C4"/>
    <w:rPr>
      <w:color w:val="605E5C"/>
      <w:shd w:val="clear" w:color="auto" w:fill="E1DFDD"/>
    </w:rPr>
  </w:style>
  <w:style w:type="paragraph" w:styleId="Geenafstand">
    <w:name w:val="No Spacing"/>
    <w:aliases w:val="Inleiding"/>
    <w:next w:val="Standaard"/>
    <w:uiPriority w:val="1"/>
    <w:qFormat/>
    <w:rsid w:val="003C16B0"/>
    <w:pPr>
      <w:spacing w:after="0" w:line="320" w:lineRule="atLeast"/>
      <w:contextualSpacing/>
      <w:jc w:val="both"/>
    </w:pPr>
    <w:rPr>
      <w:rFonts w:ascii="Tahoma" w:hAnsi="Tahoma"/>
      <w:b/>
      <w:sz w:val="20"/>
    </w:rPr>
  </w:style>
  <w:style w:type="character" w:customStyle="1" w:styleId="Kop1Char">
    <w:name w:val="Kop 1 Char"/>
    <w:aliases w:val="Artikeltitel Char"/>
    <w:basedOn w:val="Standaardalinea-lettertype"/>
    <w:link w:val="Kop1"/>
    <w:uiPriority w:val="9"/>
    <w:rsid w:val="007C39EC"/>
    <w:rPr>
      <w:rFonts w:ascii="Tahoma" w:eastAsiaTheme="majorEastAsia" w:hAnsi="Tahoma" w:cstheme="majorBidi"/>
      <w:color w:val="005738"/>
      <w:sz w:val="28"/>
      <w:szCs w:val="32"/>
    </w:rPr>
  </w:style>
  <w:style w:type="character" w:customStyle="1" w:styleId="Kop2Char">
    <w:name w:val="Kop 2 Char"/>
    <w:aliases w:val="Hoofdstuktitel Char"/>
    <w:basedOn w:val="Standaardalinea-lettertype"/>
    <w:link w:val="Kop2"/>
    <w:uiPriority w:val="9"/>
    <w:rsid w:val="007C39EC"/>
    <w:rPr>
      <w:rFonts w:ascii="Tahoma" w:eastAsiaTheme="majorEastAsia" w:hAnsi="Tahoma" w:cstheme="majorBidi"/>
      <w:color w:val="338C26"/>
      <w:sz w:val="44"/>
      <w:szCs w:val="26"/>
    </w:rPr>
  </w:style>
  <w:style w:type="paragraph" w:customStyle="1" w:styleId="Kop3opsomming">
    <w:name w:val="Kop 3: opsomming"/>
    <w:basedOn w:val="Lijstalinea"/>
    <w:link w:val="Kop3opsommingChar"/>
    <w:qFormat/>
    <w:rsid w:val="000C53B1"/>
    <w:pPr>
      <w:numPr>
        <w:ilvl w:val="1"/>
        <w:numId w:val="7"/>
      </w:numPr>
    </w:pPr>
    <w:rPr>
      <w:b/>
      <w:color w:val="4A8B33"/>
    </w:rPr>
  </w:style>
  <w:style w:type="character" w:customStyle="1" w:styleId="LijstalineaChar">
    <w:name w:val="Lijstalinea Char"/>
    <w:basedOn w:val="Standaardalinea-lettertype"/>
    <w:link w:val="Lijstalinea"/>
    <w:uiPriority w:val="34"/>
    <w:rsid w:val="000C53B1"/>
    <w:rPr>
      <w:rFonts w:ascii="Tahoma" w:hAnsi="Tahoma"/>
      <w:sz w:val="20"/>
    </w:rPr>
  </w:style>
  <w:style w:type="character" w:customStyle="1" w:styleId="Kop3opsommingChar">
    <w:name w:val="Kop 3: opsomming Char"/>
    <w:basedOn w:val="LijstalineaChar"/>
    <w:link w:val="Kop3opsomming"/>
    <w:rsid w:val="000C53B1"/>
    <w:rPr>
      <w:rFonts w:ascii="Tahoma" w:hAnsi="Tahoma"/>
      <w:b/>
      <w:color w:val="4A8B33"/>
      <w:sz w:val="20"/>
    </w:rPr>
  </w:style>
  <w:style w:type="character" w:customStyle="1" w:styleId="Kop3Char">
    <w:name w:val="Kop 3 Char"/>
    <w:basedOn w:val="Standaardalinea-lettertype"/>
    <w:link w:val="Kop3"/>
    <w:uiPriority w:val="9"/>
    <w:semiHidden/>
    <w:rsid w:val="008545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bnex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8C092F7985C4E88F6E1D90554532B" ma:contentTypeVersion="2" ma:contentTypeDescription="Een nieuw document maken." ma:contentTypeScope="" ma:versionID="232460450de4ff7f1b491fdf99dec564">
  <xsd:schema xmlns:xsd="http://www.w3.org/2001/XMLSchema" xmlns:xs="http://www.w3.org/2001/XMLSchema" xmlns:p="http://schemas.microsoft.com/office/2006/metadata/properties" xmlns:ns2="d704b6d2-4320-4082-92c8-580018f30792" targetNamespace="http://schemas.microsoft.com/office/2006/metadata/properties" ma:root="true" ma:fieldsID="129523d4acd59059505776b4b6c47ca7" ns2:_="">
    <xsd:import namespace="d704b6d2-4320-4082-92c8-580018f307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4b6d2-4320-4082-92c8-580018f3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349E-F889-4EB8-9FF7-ACCEDC8C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4b6d2-4320-4082-92c8-580018f3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313CC-16FF-44C2-91B8-FAC69F13A4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4465FE-38B4-4F0F-89BF-18BE09D070B0}">
  <ds:schemaRefs>
    <ds:schemaRef ds:uri="http://schemas.microsoft.com/sharepoint/v3/contenttype/forms"/>
  </ds:schemaRefs>
</ds:datastoreItem>
</file>

<file path=customXml/itemProps4.xml><?xml version="1.0" encoding="utf-8"?>
<ds:datastoreItem xmlns:ds="http://schemas.openxmlformats.org/officeDocument/2006/customXml" ds:itemID="{25A32D99-BA64-4CCD-8066-08A56373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2321</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Schutte</dc:creator>
  <cp:lastModifiedBy>Maarten Schutte</cp:lastModifiedBy>
  <cp:revision>7</cp:revision>
  <dcterms:created xsi:type="dcterms:W3CDTF">2022-05-17T05:52:00Z</dcterms:created>
  <dcterms:modified xsi:type="dcterms:W3CDTF">2022-05-24T07:05:00Z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0x010100DAA8C092F7985C4E88F6E1D90554532B</vt:lpwstr>
  </property>
</Properties>
</file>